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A7" w:rsidRPr="00C11AA7" w:rsidRDefault="00C11AA7" w:rsidP="00C11AA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horndale" w:hAnsi="Times New Roman" w:cs="Times New Roman"/>
          <w:lang w:eastAsia="pl-PL" w:bidi="pl-PL"/>
        </w:rPr>
      </w:pPr>
      <w:bookmarkStart w:id="0" w:name="_GoBack"/>
      <w:bookmarkEnd w:id="0"/>
      <w:r w:rsidRPr="00C11AA7">
        <w:rPr>
          <w:rFonts w:ascii="Times New Roman" w:eastAsia="Thorndale" w:hAnsi="Times New Roman" w:cs="Times New Roman"/>
          <w:lang w:eastAsia="pl-PL" w:bidi="pl-PL"/>
        </w:rPr>
        <w:t>Zn</w:t>
      </w:r>
      <w:r>
        <w:rPr>
          <w:rFonts w:ascii="Times New Roman" w:eastAsia="Thorndale" w:hAnsi="Times New Roman" w:cs="Times New Roman"/>
          <w:lang w:eastAsia="pl-PL" w:bidi="pl-PL"/>
        </w:rPr>
        <w:t>.</w:t>
      </w:r>
      <w:r w:rsidRPr="00C11AA7">
        <w:rPr>
          <w:rFonts w:ascii="Times New Roman" w:eastAsia="Thorndale" w:hAnsi="Times New Roman" w:cs="Times New Roman"/>
          <w:lang w:eastAsia="pl-PL" w:bidi="pl-PL"/>
        </w:rPr>
        <w:t>: _________________</w:t>
      </w:r>
    </w:p>
    <w:p w:rsidR="004D629D" w:rsidRPr="00125C93" w:rsidRDefault="0061636F" w:rsidP="00D80695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5C93">
        <w:rPr>
          <w:rFonts w:ascii="Times New Roman" w:eastAsia="Calibri" w:hAnsi="Times New Roman" w:cs="Times New Roman"/>
          <w:b/>
          <w:sz w:val="28"/>
          <w:szCs w:val="28"/>
        </w:rPr>
        <w:t>Regulamin</w:t>
      </w:r>
    </w:p>
    <w:p w:rsidR="00C8007B" w:rsidRPr="00125C93" w:rsidRDefault="00086A48" w:rsidP="00D806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93">
        <w:rPr>
          <w:rFonts w:ascii="Times New Roman" w:eastAsia="Calibri" w:hAnsi="Times New Roman" w:cs="Times New Roman"/>
          <w:b/>
          <w:sz w:val="24"/>
          <w:szCs w:val="24"/>
        </w:rPr>
        <w:t>przyznawania dodatków zadaniowych i specjalnych</w:t>
      </w:r>
      <w:r w:rsidR="004D629D" w:rsidRPr="00125C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86A48" w:rsidRPr="00125C93" w:rsidRDefault="00086A48" w:rsidP="00D806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C93">
        <w:rPr>
          <w:rFonts w:ascii="Times New Roman" w:eastAsia="Calibri" w:hAnsi="Times New Roman" w:cs="Times New Roman"/>
          <w:b/>
          <w:sz w:val="24"/>
          <w:szCs w:val="24"/>
        </w:rPr>
        <w:t>w Komendzie Wojewódzkiej Policji</w:t>
      </w:r>
      <w:r w:rsidR="004D629D" w:rsidRPr="00125C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F3283" w:rsidRPr="00125C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25C93">
        <w:rPr>
          <w:rFonts w:ascii="Times New Roman" w:eastAsia="Calibri" w:hAnsi="Times New Roman" w:cs="Times New Roman"/>
          <w:b/>
          <w:sz w:val="24"/>
          <w:szCs w:val="24"/>
        </w:rPr>
        <w:t>w Bydgoszczy</w:t>
      </w:r>
    </w:p>
    <w:p w:rsidR="00C8007B" w:rsidRPr="00125C93" w:rsidRDefault="00C8007B" w:rsidP="00D80695">
      <w:pPr>
        <w:spacing w:after="120"/>
        <w:jc w:val="center"/>
        <w:rPr>
          <w:rFonts w:ascii="Times New Roman" w:eastAsia="Calibri" w:hAnsi="Times New Roman" w:cs="Times New Roman"/>
          <w:b/>
        </w:rPr>
      </w:pPr>
    </w:p>
    <w:p w:rsidR="00086A48" w:rsidRPr="00125C93" w:rsidRDefault="00086A48" w:rsidP="00D80695">
      <w:pPr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</w:rPr>
        <w:tab/>
        <w:t xml:space="preserve">Na podstawie </w:t>
      </w:r>
      <w:r w:rsidR="00F4594D" w:rsidRPr="00125C93">
        <w:rPr>
          <w:rFonts w:ascii="Times New Roman" w:eastAsia="Calibri" w:hAnsi="Times New Roman" w:cs="Times New Roman"/>
        </w:rPr>
        <w:t xml:space="preserve">art. 25 ust. 4 pkt 1 oraz </w:t>
      </w:r>
      <w:r w:rsidRPr="00125C93">
        <w:rPr>
          <w:rFonts w:ascii="Times New Roman" w:eastAsia="Calibri" w:hAnsi="Times New Roman" w:cs="Times New Roman"/>
        </w:rPr>
        <w:t>art. 8</w:t>
      </w:r>
      <w:r w:rsidR="00C77317" w:rsidRPr="00125C93">
        <w:rPr>
          <w:rFonts w:ascii="Times New Roman" w:eastAsia="Calibri" w:hAnsi="Times New Roman" w:cs="Times New Roman"/>
        </w:rPr>
        <w:t>8</w:t>
      </w:r>
      <w:r w:rsidRPr="00125C93">
        <w:rPr>
          <w:rFonts w:ascii="Times New Roman" w:eastAsia="Calibri" w:hAnsi="Times New Roman" w:cs="Times New Roman"/>
        </w:rPr>
        <w:t xml:space="preserve"> ustawy z dnia 21.11.2008 r. o słu</w:t>
      </w:r>
      <w:r w:rsidR="0078633F" w:rsidRPr="00125C93">
        <w:rPr>
          <w:rFonts w:ascii="Times New Roman" w:eastAsia="Calibri" w:hAnsi="Times New Roman" w:cs="Times New Roman"/>
        </w:rPr>
        <w:t>ż</w:t>
      </w:r>
      <w:r w:rsidRPr="00125C93">
        <w:rPr>
          <w:rFonts w:ascii="Times New Roman" w:eastAsia="Calibri" w:hAnsi="Times New Roman" w:cs="Times New Roman"/>
        </w:rPr>
        <w:t xml:space="preserve">bie cywilnej </w:t>
      </w:r>
      <w:r w:rsidR="0079010C">
        <w:rPr>
          <w:rFonts w:ascii="Times New Roman" w:eastAsia="Calibri" w:hAnsi="Times New Roman" w:cs="Times New Roman"/>
        </w:rPr>
        <w:t xml:space="preserve">                     </w:t>
      </w:r>
      <w:r w:rsidRPr="00125C93">
        <w:rPr>
          <w:rFonts w:ascii="Times New Roman" w:eastAsia="Calibri" w:hAnsi="Times New Roman" w:cs="Times New Roman"/>
        </w:rPr>
        <w:t>(</w:t>
      </w:r>
      <w:proofErr w:type="spellStart"/>
      <w:r w:rsidR="0079010C">
        <w:rPr>
          <w:rFonts w:ascii="Times New Roman" w:eastAsia="Calibri" w:hAnsi="Times New Roman" w:cs="Times New Roman"/>
        </w:rPr>
        <w:t>t.j</w:t>
      </w:r>
      <w:proofErr w:type="spellEnd"/>
      <w:r w:rsidR="0079010C">
        <w:rPr>
          <w:rFonts w:ascii="Times New Roman" w:eastAsia="Calibri" w:hAnsi="Times New Roman" w:cs="Times New Roman"/>
        </w:rPr>
        <w:t xml:space="preserve">. </w:t>
      </w:r>
      <w:r w:rsidR="00F4594D" w:rsidRPr="00125C93">
        <w:rPr>
          <w:rFonts w:ascii="Times New Roman" w:eastAsia="Calibri" w:hAnsi="Times New Roman" w:cs="Times New Roman"/>
        </w:rPr>
        <w:t>D</w:t>
      </w:r>
      <w:r w:rsidR="00125C93">
        <w:rPr>
          <w:rFonts w:ascii="Times New Roman" w:eastAsia="Calibri" w:hAnsi="Times New Roman" w:cs="Times New Roman"/>
        </w:rPr>
        <w:t>z.</w:t>
      </w:r>
      <w:r w:rsidR="0079010C">
        <w:rPr>
          <w:rFonts w:ascii="Times New Roman" w:eastAsia="Calibri" w:hAnsi="Times New Roman" w:cs="Times New Roman"/>
        </w:rPr>
        <w:t xml:space="preserve">U. </w:t>
      </w:r>
      <w:r w:rsidRPr="00125C93">
        <w:rPr>
          <w:rFonts w:ascii="Times New Roman" w:eastAsia="Calibri" w:hAnsi="Times New Roman" w:cs="Times New Roman"/>
        </w:rPr>
        <w:t xml:space="preserve">z 2018 r., poz. </w:t>
      </w:r>
      <w:r w:rsidRPr="00E0093C">
        <w:rPr>
          <w:rFonts w:ascii="Times New Roman" w:eastAsia="Calibri" w:hAnsi="Times New Roman" w:cs="Times New Roman"/>
        </w:rPr>
        <w:t>1559</w:t>
      </w:r>
      <w:r w:rsidR="00B61556" w:rsidRPr="00E0093C">
        <w:rPr>
          <w:rFonts w:ascii="Times New Roman" w:eastAsia="Calibri" w:hAnsi="Times New Roman" w:cs="Times New Roman"/>
        </w:rPr>
        <w:t xml:space="preserve"> ze zm</w:t>
      </w:r>
      <w:r w:rsidR="00B61556">
        <w:rPr>
          <w:rFonts w:ascii="Times New Roman" w:eastAsia="Calibri" w:hAnsi="Times New Roman" w:cs="Times New Roman"/>
        </w:rPr>
        <w:t>.</w:t>
      </w:r>
      <w:r w:rsidRPr="00125C93">
        <w:rPr>
          <w:rFonts w:ascii="Times New Roman" w:eastAsia="Calibri" w:hAnsi="Times New Roman" w:cs="Times New Roman"/>
        </w:rPr>
        <w:t xml:space="preserve">) oraz 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>art. 2</w:t>
      </w:r>
      <w:r w:rsidR="003334C1">
        <w:rPr>
          <w:rFonts w:ascii="Times New Roman" w:eastAsia="Times New Roman" w:hAnsi="Times New Roman" w:cs="Times New Roman"/>
          <w:lang w:eastAsia="pl-PL"/>
        </w:rPr>
        <w:t>1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3334C1">
        <w:rPr>
          <w:rFonts w:ascii="Times New Roman" w:eastAsia="Times New Roman" w:hAnsi="Times New Roman" w:cs="Times New Roman"/>
          <w:lang w:eastAsia="pl-PL"/>
        </w:rPr>
        <w:t>3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 xml:space="preserve"> w związku z art. 46 ustawy z dnia 16</w:t>
      </w:r>
      <w:r w:rsidR="003334C1">
        <w:rPr>
          <w:rFonts w:ascii="Times New Roman" w:eastAsia="Times New Roman" w:hAnsi="Times New Roman" w:cs="Times New Roman"/>
          <w:lang w:eastAsia="pl-PL"/>
        </w:rPr>
        <w:t>.09.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 xml:space="preserve">1982 r. </w:t>
      </w:r>
      <w:r w:rsidR="003334C1">
        <w:rPr>
          <w:rFonts w:ascii="Times New Roman" w:eastAsia="Times New Roman" w:hAnsi="Times New Roman" w:cs="Times New Roman"/>
          <w:lang w:eastAsia="pl-PL"/>
        </w:rPr>
        <w:t xml:space="preserve">                            </w:t>
      </w:r>
      <w:r w:rsidR="003334C1" w:rsidRPr="003334C1">
        <w:rPr>
          <w:rFonts w:ascii="Times New Roman" w:eastAsia="Times New Roman" w:hAnsi="Times New Roman" w:cs="Times New Roman"/>
          <w:lang w:eastAsia="pl-PL"/>
        </w:rPr>
        <w:t>o pracownikach urzędów państwowych (</w:t>
      </w:r>
      <w:proofErr w:type="spellStart"/>
      <w:r w:rsidR="003334C1" w:rsidRPr="003334C1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3334C1" w:rsidRPr="003334C1">
        <w:rPr>
          <w:rFonts w:ascii="Times New Roman" w:eastAsia="Times New Roman" w:hAnsi="Times New Roman" w:cs="Times New Roman"/>
          <w:lang w:eastAsia="pl-PL"/>
        </w:rPr>
        <w:t>. Dz.U. z 2018 r. poz. 1915)</w:t>
      </w:r>
      <w:r w:rsidR="003334C1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522288" w:rsidRPr="00125C93">
        <w:rPr>
          <w:rFonts w:ascii="Times New Roman" w:eastAsia="Calibri" w:hAnsi="Times New Roman" w:cs="Times New Roman"/>
        </w:rPr>
        <w:t>§</w:t>
      </w:r>
      <w:r w:rsidR="00360247" w:rsidRPr="00125C93">
        <w:rPr>
          <w:rFonts w:ascii="Times New Roman" w:eastAsia="Calibri" w:hAnsi="Times New Roman" w:cs="Times New Roman"/>
        </w:rPr>
        <w:t xml:space="preserve"> 6 rozporządzenia Rady Ministrów z dnia 10.02.2010 r. w sprawie zasad wynagradzania pracowników niebędących członkami korpusu słu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360247" w:rsidRPr="00125C93">
        <w:rPr>
          <w:rFonts w:ascii="Times New Roman" w:eastAsia="Calibri" w:hAnsi="Times New Roman" w:cs="Times New Roman"/>
        </w:rPr>
        <w:t xml:space="preserve">by </w:t>
      </w:r>
      <w:r w:rsidR="00522288" w:rsidRPr="00125C93">
        <w:rPr>
          <w:rFonts w:ascii="Times New Roman" w:eastAsia="Calibri" w:hAnsi="Times New Roman" w:cs="Times New Roman"/>
        </w:rPr>
        <w:t xml:space="preserve">cywilnej zatrudnionych w </w:t>
      </w:r>
      <w:r w:rsidR="00360247" w:rsidRPr="00125C93">
        <w:rPr>
          <w:rFonts w:ascii="Times New Roman" w:eastAsia="Calibri" w:hAnsi="Times New Roman" w:cs="Times New Roman"/>
        </w:rPr>
        <w:t xml:space="preserve">urzędach administracji rządowej i pracowników innych jednostek </w:t>
      </w:r>
      <w:r w:rsidR="003334C1">
        <w:rPr>
          <w:rFonts w:ascii="Times New Roman" w:eastAsia="Calibri" w:hAnsi="Times New Roman" w:cs="Times New Roman"/>
        </w:rPr>
        <w:br/>
      </w:r>
      <w:r w:rsidR="00BE33CE" w:rsidRPr="00125C93">
        <w:rPr>
          <w:rFonts w:ascii="Times New Roman" w:eastAsia="Calibri" w:hAnsi="Times New Roman" w:cs="Times New Roman"/>
        </w:rPr>
        <w:t>(</w:t>
      </w:r>
      <w:r w:rsidR="0079010C" w:rsidRPr="0079010C">
        <w:rPr>
          <w:rFonts w:ascii="myriad-pro" w:hAnsi="myriad-pro"/>
          <w:bCs/>
          <w:kern w:val="36"/>
        </w:rPr>
        <w:t xml:space="preserve">Dz.U. </w:t>
      </w:r>
      <w:r w:rsidR="0079010C">
        <w:rPr>
          <w:rFonts w:ascii="myriad-pro" w:hAnsi="myriad-pro"/>
          <w:bCs/>
          <w:kern w:val="36"/>
        </w:rPr>
        <w:t xml:space="preserve">z </w:t>
      </w:r>
      <w:r w:rsidR="0079010C" w:rsidRPr="0079010C">
        <w:rPr>
          <w:rFonts w:ascii="myriad-pro" w:hAnsi="myriad-pro"/>
          <w:bCs/>
          <w:kern w:val="36"/>
        </w:rPr>
        <w:t>2010</w:t>
      </w:r>
      <w:r w:rsidR="0079010C">
        <w:rPr>
          <w:rFonts w:ascii="myriad-pro" w:hAnsi="myriad-pro"/>
          <w:bCs/>
          <w:kern w:val="36"/>
        </w:rPr>
        <w:t xml:space="preserve"> r.,</w:t>
      </w:r>
      <w:r w:rsidR="0079010C" w:rsidRPr="0079010C">
        <w:rPr>
          <w:rFonts w:ascii="myriad-pro" w:hAnsi="myriad-pro"/>
          <w:bCs/>
          <w:kern w:val="36"/>
        </w:rPr>
        <w:t xml:space="preserve"> nr 27</w:t>
      </w:r>
      <w:r w:rsidR="0079010C">
        <w:rPr>
          <w:rFonts w:ascii="myriad-pro" w:hAnsi="myriad-pro"/>
          <w:bCs/>
          <w:kern w:val="36"/>
        </w:rPr>
        <w:t>,</w:t>
      </w:r>
      <w:r w:rsidR="0079010C" w:rsidRPr="0079010C">
        <w:rPr>
          <w:rFonts w:ascii="myriad-pro" w:hAnsi="myriad-pro"/>
          <w:bCs/>
          <w:kern w:val="36"/>
        </w:rPr>
        <w:t xml:space="preserve"> poz. 134 ze zm.</w:t>
      </w:r>
      <w:r w:rsidR="00522288" w:rsidRPr="00125C93">
        <w:rPr>
          <w:rFonts w:ascii="Times New Roman" w:eastAsia="Calibri" w:hAnsi="Times New Roman" w:cs="Times New Roman"/>
        </w:rPr>
        <w:t>) postanawia się co następuje:</w:t>
      </w:r>
    </w:p>
    <w:p w:rsidR="00086A48" w:rsidRPr="00B776BC" w:rsidRDefault="00086A48" w:rsidP="00D80695">
      <w:pPr>
        <w:pStyle w:val="Akapitzlist"/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 xml:space="preserve">§ </w:t>
      </w:r>
      <w:r w:rsidR="00522288" w:rsidRPr="00B776BC">
        <w:rPr>
          <w:rFonts w:ascii="Times New Roman" w:eastAsia="Calibri" w:hAnsi="Times New Roman" w:cs="Times New Roman"/>
          <w:b/>
        </w:rPr>
        <w:t>1</w:t>
      </w:r>
    </w:p>
    <w:p w:rsidR="00086A48" w:rsidRPr="00125C93" w:rsidRDefault="006E383D" w:rsidP="00D80695">
      <w:p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</w:rPr>
        <w:t xml:space="preserve">Ilekroć </w:t>
      </w:r>
      <w:r w:rsidR="00086A48" w:rsidRPr="00125C93">
        <w:rPr>
          <w:rFonts w:ascii="Times New Roman" w:eastAsia="Calibri" w:hAnsi="Times New Roman" w:cs="Times New Roman"/>
        </w:rPr>
        <w:t>jest mowa o:</w:t>
      </w:r>
    </w:p>
    <w:p w:rsidR="00F4594D" w:rsidRPr="00125C93" w:rsidRDefault="00340F43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KWP w </w:t>
      </w:r>
      <w:r w:rsidR="00086A48" w:rsidRPr="00125C93">
        <w:rPr>
          <w:rFonts w:ascii="Times New Roman" w:eastAsia="Calibri" w:hAnsi="Times New Roman" w:cs="Times New Roman"/>
          <w:b/>
        </w:rPr>
        <w:t>Bydgoszczy</w:t>
      </w:r>
      <w:r w:rsidR="00086A48" w:rsidRPr="00125C93">
        <w:rPr>
          <w:rFonts w:ascii="Times New Roman" w:eastAsia="Calibri" w:hAnsi="Times New Roman" w:cs="Times New Roman"/>
        </w:rPr>
        <w:t xml:space="preserve"> – nale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086A48" w:rsidRPr="00125C93">
        <w:rPr>
          <w:rFonts w:ascii="Times New Roman" w:eastAsia="Calibri" w:hAnsi="Times New Roman" w:cs="Times New Roman"/>
        </w:rPr>
        <w:t xml:space="preserve">y przez to rozumieć Komendę Wojewódzką Policji </w:t>
      </w:r>
      <w:r w:rsidR="007D6013" w:rsidRPr="00125C93">
        <w:rPr>
          <w:rFonts w:ascii="Times New Roman" w:eastAsia="Calibri" w:hAnsi="Times New Roman" w:cs="Times New Roman"/>
        </w:rPr>
        <w:t xml:space="preserve">                              </w:t>
      </w:r>
      <w:r w:rsidR="00086A48" w:rsidRPr="00125C93">
        <w:rPr>
          <w:rFonts w:ascii="Times New Roman" w:eastAsia="Calibri" w:hAnsi="Times New Roman" w:cs="Times New Roman"/>
        </w:rPr>
        <w:t>w Bydgoszczy,</w:t>
      </w:r>
      <w:r w:rsidR="002B7265" w:rsidRPr="00125C93">
        <w:rPr>
          <w:rFonts w:ascii="Times New Roman" w:eastAsia="Calibri" w:hAnsi="Times New Roman" w:cs="Times New Roman"/>
        </w:rPr>
        <w:t xml:space="preserve"> </w:t>
      </w:r>
      <w:r w:rsidR="00F4594D" w:rsidRPr="00125C93">
        <w:rPr>
          <w:rFonts w:ascii="Times New Roman" w:eastAsia="Calibri" w:hAnsi="Times New Roman" w:cs="Times New Roman"/>
          <w:b/>
        </w:rPr>
        <w:t xml:space="preserve">OPP w Bydgoszczy </w:t>
      </w:r>
      <w:r w:rsidR="00F4594D" w:rsidRPr="00125C93">
        <w:rPr>
          <w:rFonts w:ascii="Times New Roman" w:eastAsia="Calibri" w:hAnsi="Times New Roman" w:cs="Times New Roman"/>
        </w:rPr>
        <w:t>– Oddział Prewencji Policji w Bydgoszczy,</w:t>
      </w:r>
    </w:p>
    <w:p w:rsidR="00F4594D" w:rsidRPr="00125C93" w:rsidRDefault="00F4594D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członkach </w:t>
      </w:r>
      <w:proofErr w:type="spellStart"/>
      <w:r w:rsidRPr="00125C93">
        <w:rPr>
          <w:rFonts w:ascii="Times New Roman" w:eastAsia="Calibri" w:hAnsi="Times New Roman" w:cs="Times New Roman"/>
          <w:b/>
        </w:rPr>
        <w:t>k.s.c</w:t>
      </w:r>
      <w:proofErr w:type="spellEnd"/>
      <w:r w:rsidRPr="00125C93">
        <w:rPr>
          <w:rFonts w:ascii="Times New Roman" w:eastAsia="Calibri" w:hAnsi="Times New Roman" w:cs="Times New Roman"/>
          <w:b/>
        </w:rPr>
        <w:t xml:space="preserve">. </w:t>
      </w:r>
      <w:r w:rsidRPr="00125C93">
        <w:rPr>
          <w:rFonts w:ascii="Times New Roman" w:eastAsia="Calibri" w:hAnsi="Times New Roman" w:cs="Times New Roman"/>
        </w:rPr>
        <w:t>– należy przez to rozumieć pracowników służby cywilnej i urzędników służby cywilnej świadczących pracę w KWP w Bydgoszczy i OPP w Bydgoszczy,</w:t>
      </w:r>
    </w:p>
    <w:p w:rsidR="00F4594D" w:rsidRPr="00125C93" w:rsidRDefault="003A2BB9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pracowniku / </w:t>
      </w:r>
      <w:r w:rsidR="00F4594D" w:rsidRPr="00125C93">
        <w:rPr>
          <w:rFonts w:ascii="Times New Roman" w:eastAsia="Calibri" w:hAnsi="Times New Roman" w:cs="Times New Roman"/>
          <w:b/>
        </w:rPr>
        <w:t>pracownikach</w:t>
      </w:r>
      <w:r w:rsidR="00F4594D" w:rsidRPr="00125C93">
        <w:rPr>
          <w:rFonts w:ascii="Times New Roman" w:eastAsia="Calibri" w:hAnsi="Times New Roman" w:cs="Times New Roman"/>
        </w:rPr>
        <w:t xml:space="preserve"> </w:t>
      </w:r>
      <w:r w:rsidR="00086A48" w:rsidRPr="00125C93">
        <w:rPr>
          <w:rFonts w:ascii="Times New Roman" w:eastAsia="Calibri" w:hAnsi="Times New Roman" w:cs="Times New Roman"/>
        </w:rPr>
        <w:t>– nale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086A48" w:rsidRPr="00125C93">
        <w:rPr>
          <w:rFonts w:ascii="Times New Roman" w:eastAsia="Calibri" w:hAnsi="Times New Roman" w:cs="Times New Roman"/>
        </w:rPr>
        <w:t xml:space="preserve">y przez to rozumieć </w:t>
      </w:r>
      <w:r w:rsidRPr="00125C93">
        <w:rPr>
          <w:rFonts w:ascii="Times New Roman" w:eastAsia="Calibri" w:hAnsi="Times New Roman" w:cs="Times New Roman"/>
        </w:rPr>
        <w:t xml:space="preserve">osobę / </w:t>
      </w:r>
      <w:r w:rsidR="0034165F">
        <w:rPr>
          <w:rFonts w:ascii="Times New Roman" w:eastAsia="Calibri" w:hAnsi="Times New Roman" w:cs="Times New Roman"/>
        </w:rPr>
        <w:t xml:space="preserve">osoby świadczące </w:t>
      </w:r>
      <w:r w:rsidR="00F4594D" w:rsidRPr="00125C93">
        <w:rPr>
          <w:rFonts w:ascii="Times New Roman" w:eastAsia="Calibri" w:hAnsi="Times New Roman" w:cs="Times New Roman"/>
        </w:rPr>
        <w:t xml:space="preserve">pracę </w:t>
      </w:r>
      <w:r w:rsidR="0034165F">
        <w:rPr>
          <w:rFonts w:ascii="Times New Roman" w:eastAsia="Calibri" w:hAnsi="Times New Roman" w:cs="Times New Roman"/>
        </w:rPr>
        <w:t xml:space="preserve">                          </w:t>
      </w:r>
      <w:r w:rsidR="00F4594D" w:rsidRPr="00125C93">
        <w:rPr>
          <w:rFonts w:ascii="Times New Roman" w:eastAsia="Calibri" w:hAnsi="Times New Roman" w:cs="Times New Roman"/>
        </w:rPr>
        <w:t xml:space="preserve">na podstawie umów o pracę </w:t>
      </w:r>
      <w:r w:rsidR="00086A48" w:rsidRPr="00125C93">
        <w:rPr>
          <w:rFonts w:ascii="Times New Roman" w:eastAsia="Calibri" w:hAnsi="Times New Roman" w:cs="Times New Roman"/>
        </w:rPr>
        <w:t xml:space="preserve">w KWP w Bydgoszczy </w:t>
      </w:r>
      <w:r w:rsidR="006E383D" w:rsidRPr="00125C93">
        <w:rPr>
          <w:rFonts w:ascii="Times New Roman" w:eastAsia="Calibri" w:hAnsi="Times New Roman" w:cs="Times New Roman"/>
        </w:rPr>
        <w:t xml:space="preserve">oraz OPP w Bydgoszczy </w:t>
      </w:r>
      <w:r w:rsidR="00086A48" w:rsidRPr="00125C93">
        <w:rPr>
          <w:rFonts w:ascii="Times New Roman" w:eastAsia="Calibri" w:hAnsi="Times New Roman" w:cs="Times New Roman"/>
        </w:rPr>
        <w:t>niebędąc</w:t>
      </w:r>
      <w:r w:rsidR="00F4594D" w:rsidRPr="00125C93">
        <w:rPr>
          <w:rFonts w:ascii="Times New Roman" w:eastAsia="Calibri" w:hAnsi="Times New Roman" w:cs="Times New Roman"/>
        </w:rPr>
        <w:t>e</w:t>
      </w:r>
      <w:r w:rsidR="00086A48" w:rsidRPr="00125C93">
        <w:rPr>
          <w:rFonts w:ascii="Times New Roman" w:eastAsia="Calibri" w:hAnsi="Times New Roman" w:cs="Times New Roman"/>
        </w:rPr>
        <w:t xml:space="preserve"> członk</w:t>
      </w:r>
      <w:r w:rsidR="00F4594D" w:rsidRPr="00125C93">
        <w:rPr>
          <w:rFonts w:ascii="Times New Roman" w:eastAsia="Calibri" w:hAnsi="Times New Roman" w:cs="Times New Roman"/>
        </w:rPr>
        <w:t>ami</w:t>
      </w:r>
      <w:r w:rsidR="00086A48" w:rsidRPr="00125C93">
        <w:rPr>
          <w:rFonts w:ascii="Times New Roman" w:eastAsia="Calibri" w:hAnsi="Times New Roman" w:cs="Times New Roman"/>
        </w:rPr>
        <w:t xml:space="preserve"> korpusu słu</w:t>
      </w:r>
      <w:r w:rsidR="0078633F" w:rsidRPr="00125C93">
        <w:rPr>
          <w:rFonts w:ascii="Times New Roman" w:eastAsia="Calibri" w:hAnsi="Times New Roman" w:cs="Times New Roman"/>
        </w:rPr>
        <w:t>ż</w:t>
      </w:r>
      <w:r w:rsidR="00086A48" w:rsidRPr="00125C93">
        <w:rPr>
          <w:rFonts w:ascii="Times New Roman" w:eastAsia="Calibri" w:hAnsi="Times New Roman" w:cs="Times New Roman"/>
        </w:rPr>
        <w:t xml:space="preserve">by cywilnej, </w:t>
      </w:r>
    </w:p>
    <w:p w:rsidR="00EB2B4D" w:rsidRPr="00125C93" w:rsidRDefault="00EB2B4D" w:rsidP="00FB13E4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pracodawcy </w:t>
      </w:r>
      <w:r w:rsidRPr="00125C93">
        <w:rPr>
          <w:rFonts w:ascii="Times New Roman" w:eastAsia="Calibri" w:hAnsi="Times New Roman" w:cs="Times New Roman"/>
        </w:rPr>
        <w:t>– należy przez to rozumieć Komendę Wojewódzką Policji w Bydgoszczy, reprezentowaną przez Komendanta Wojewódzkiego Policji w Bydgoszczy,</w:t>
      </w:r>
    </w:p>
    <w:p w:rsidR="002B7265" w:rsidRDefault="002B7265" w:rsidP="00FB13E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eastAsia="Calibri" w:hAnsi="Times New Roman" w:cs="Times New Roman"/>
          <w:b/>
        </w:rPr>
        <w:t xml:space="preserve">Regulaminie </w:t>
      </w:r>
      <w:r w:rsidRPr="00125C93">
        <w:rPr>
          <w:rFonts w:ascii="Times New Roman" w:eastAsia="Calibri" w:hAnsi="Times New Roman" w:cs="Times New Roman"/>
        </w:rPr>
        <w:t xml:space="preserve">– należy przez to rozumieć Regulamin przyznawania dodatków zadaniowych </w:t>
      </w:r>
      <w:r w:rsidR="005135A5" w:rsidRPr="00125C93">
        <w:rPr>
          <w:rFonts w:ascii="Times New Roman" w:eastAsia="Calibri" w:hAnsi="Times New Roman" w:cs="Times New Roman"/>
        </w:rPr>
        <w:t xml:space="preserve">      </w:t>
      </w:r>
      <w:r w:rsidR="00125C93">
        <w:rPr>
          <w:rFonts w:ascii="Times New Roman" w:eastAsia="Calibri" w:hAnsi="Times New Roman" w:cs="Times New Roman"/>
        </w:rPr>
        <w:t xml:space="preserve">                   </w:t>
      </w:r>
      <w:r w:rsidRPr="00125C93">
        <w:rPr>
          <w:rFonts w:ascii="Times New Roman" w:eastAsia="Calibri" w:hAnsi="Times New Roman" w:cs="Times New Roman"/>
        </w:rPr>
        <w:t>i specjalnych w Komendzie Wojewódzkiej Policji  w Bydgoszczy</w:t>
      </w:r>
      <w:r w:rsidR="0034165F">
        <w:rPr>
          <w:rFonts w:ascii="Times New Roman" w:eastAsia="Calibri" w:hAnsi="Times New Roman" w:cs="Times New Roman"/>
        </w:rPr>
        <w:t>,</w:t>
      </w:r>
    </w:p>
    <w:p w:rsidR="0034165F" w:rsidRPr="00125C93" w:rsidRDefault="0034165F" w:rsidP="00FB13E4">
      <w:pPr>
        <w:pStyle w:val="Akapitzlist"/>
        <w:numPr>
          <w:ilvl w:val="0"/>
          <w:numId w:val="9"/>
        </w:num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kierowniku komórki organizacyjnej </w:t>
      </w:r>
      <w:r w:rsidRPr="00125C93">
        <w:rPr>
          <w:rFonts w:ascii="Times New Roman" w:eastAsia="Calibri" w:hAnsi="Times New Roman" w:cs="Times New Roman"/>
        </w:rPr>
        <w:t>– należy przez to rozumieć</w:t>
      </w:r>
      <w:r>
        <w:rPr>
          <w:rFonts w:ascii="Times New Roman" w:eastAsia="Calibri" w:hAnsi="Times New Roman" w:cs="Times New Roman"/>
        </w:rPr>
        <w:t xml:space="preserve"> Naczelnika Wydziału lub kierownika samodzielnej komórki organizacyjnej podległej bezpośrednio Komendantowi Wojewódzkiemu Policji w Bydgoszczy lub jego zastępcy. </w:t>
      </w:r>
    </w:p>
    <w:p w:rsidR="00F01C6F" w:rsidRPr="00125C93" w:rsidRDefault="00F01C6F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</w:rPr>
      </w:pPr>
    </w:p>
    <w:p w:rsidR="00296AFA" w:rsidRPr="00896672" w:rsidRDefault="00086A48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ZASADY </w:t>
      </w:r>
    </w:p>
    <w:p w:rsidR="00086A48" w:rsidRPr="00896672" w:rsidRDefault="00296AFA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przyznawania dodatków zadaniowych 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>w korpusie słu</w:t>
      </w:r>
      <w:r w:rsidR="0078633F" w:rsidRPr="00896672">
        <w:rPr>
          <w:rFonts w:ascii="Times New Roman" w:eastAsia="Calibri" w:hAnsi="Times New Roman" w:cs="Times New Roman"/>
          <w:b/>
          <w:sz w:val="26"/>
          <w:szCs w:val="26"/>
        </w:rPr>
        <w:t>ż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>by cywilnej</w:t>
      </w:r>
    </w:p>
    <w:p w:rsidR="00896672" w:rsidRDefault="0089667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C77317" w:rsidRPr="00796B51" w:rsidRDefault="00125C93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796B51">
        <w:rPr>
          <w:rFonts w:ascii="Times New Roman" w:hAnsi="Times New Roman" w:cs="Times New Roman"/>
          <w:b/>
          <w:bCs/>
        </w:rPr>
        <w:t>Zasady ogólne</w:t>
      </w:r>
    </w:p>
    <w:p w:rsidR="00086A48" w:rsidRDefault="00086A48" w:rsidP="0034165F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 xml:space="preserve">§ </w:t>
      </w:r>
      <w:r w:rsidR="00296AFA" w:rsidRPr="00B776BC">
        <w:rPr>
          <w:rFonts w:ascii="Times New Roman" w:eastAsia="Calibri" w:hAnsi="Times New Roman" w:cs="Times New Roman"/>
          <w:b/>
        </w:rPr>
        <w:t>2</w:t>
      </w:r>
    </w:p>
    <w:p w:rsidR="00AC0492" w:rsidRPr="00AC0492" w:rsidRDefault="00AC0492" w:rsidP="00D80695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E383D" w:rsidRDefault="00D44C65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C</w:t>
      </w:r>
      <w:r w:rsidR="006E383D" w:rsidRPr="00125C93">
        <w:rPr>
          <w:rFonts w:ascii="Times New Roman" w:hAnsi="Times New Roman" w:cs="Times New Roman"/>
        </w:rPr>
        <w:t xml:space="preserve">złonek </w:t>
      </w:r>
      <w:proofErr w:type="spellStart"/>
      <w:r w:rsidR="00F4594D" w:rsidRPr="00125C93">
        <w:rPr>
          <w:rFonts w:ascii="Times New Roman" w:hAnsi="Times New Roman" w:cs="Times New Roman"/>
        </w:rPr>
        <w:t>k.s.c</w:t>
      </w:r>
      <w:proofErr w:type="spellEnd"/>
      <w:r w:rsidR="00F4594D" w:rsidRPr="00125C93">
        <w:rPr>
          <w:rFonts w:ascii="Times New Roman" w:hAnsi="Times New Roman" w:cs="Times New Roman"/>
        </w:rPr>
        <w:t xml:space="preserve">. </w:t>
      </w:r>
      <w:r w:rsidR="006E383D" w:rsidRPr="00125C93">
        <w:rPr>
          <w:rFonts w:ascii="Times New Roman" w:hAnsi="Times New Roman" w:cs="Times New Roman"/>
        </w:rPr>
        <w:t>mo</w:t>
      </w:r>
      <w:r w:rsidR="0078633F" w:rsidRPr="00125C93">
        <w:rPr>
          <w:rFonts w:ascii="Times New Roman" w:hAnsi="Times New Roman" w:cs="Times New Roman"/>
        </w:rPr>
        <w:t>ż</w:t>
      </w:r>
      <w:r w:rsidR="006E383D" w:rsidRPr="00125C93">
        <w:rPr>
          <w:rFonts w:ascii="Times New Roman" w:hAnsi="Times New Roman" w:cs="Times New Roman"/>
        </w:rPr>
        <w:t>e otrzymać dodatek zadaniowy za wykonywanie dodatkowych, powierzonych mu przez pracodawcę zadań na ok</w:t>
      </w:r>
      <w:r w:rsidR="003F3283" w:rsidRPr="00125C93">
        <w:rPr>
          <w:rFonts w:ascii="Times New Roman" w:hAnsi="Times New Roman" w:cs="Times New Roman"/>
        </w:rPr>
        <w:t>res wykonywania tych zadań.</w:t>
      </w:r>
    </w:p>
    <w:p w:rsidR="0034165F" w:rsidRPr="00125C93" w:rsidRDefault="0034165F" w:rsidP="0034165F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F3283" w:rsidRPr="0034165F" w:rsidRDefault="003F3283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25C93">
        <w:rPr>
          <w:rFonts w:ascii="Times New Roman" w:hAnsi="Times New Roman" w:cs="Times New Roman"/>
        </w:rPr>
        <w:t xml:space="preserve">Źródłem finansowania dodatku zadaniowego przyznanego członkowi </w:t>
      </w:r>
      <w:proofErr w:type="spellStart"/>
      <w:r w:rsidR="00F4594D" w:rsidRPr="00125C93">
        <w:rPr>
          <w:rFonts w:ascii="Times New Roman" w:hAnsi="Times New Roman" w:cs="Times New Roman"/>
        </w:rPr>
        <w:t>k.s.c</w:t>
      </w:r>
      <w:proofErr w:type="spellEnd"/>
      <w:r w:rsidR="00F4594D" w:rsidRPr="00125C93">
        <w:rPr>
          <w:rFonts w:ascii="Times New Roman" w:hAnsi="Times New Roman" w:cs="Times New Roman"/>
        </w:rPr>
        <w:t xml:space="preserve">. </w:t>
      </w:r>
      <w:r w:rsidRPr="00125C93">
        <w:rPr>
          <w:rFonts w:ascii="Times New Roman" w:hAnsi="Times New Roman" w:cs="Times New Roman"/>
        </w:rPr>
        <w:t>są</w:t>
      </w:r>
      <w:r w:rsidR="00BE33CE" w:rsidRPr="00125C93">
        <w:rPr>
          <w:rFonts w:ascii="Times New Roman" w:hAnsi="Times New Roman" w:cs="Times New Roman"/>
        </w:rPr>
        <w:t>,</w:t>
      </w:r>
      <w:r w:rsidRPr="00125C93">
        <w:rPr>
          <w:rFonts w:ascii="Times New Roman" w:hAnsi="Times New Roman" w:cs="Times New Roman"/>
        </w:rPr>
        <w:t xml:space="preserve"> zgodnie z </w:t>
      </w:r>
      <w:r w:rsidR="00BE33CE" w:rsidRPr="00125C93">
        <w:rPr>
          <w:rFonts w:ascii="Times New Roman" w:hAnsi="Times New Roman" w:cs="Times New Roman"/>
        </w:rPr>
        <w:t>przepisami</w:t>
      </w:r>
      <w:r w:rsidRPr="00125C93">
        <w:rPr>
          <w:rFonts w:ascii="Times New Roman" w:hAnsi="Times New Roman" w:cs="Times New Roman"/>
        </w:rPr>
        <w:t xml:space="preserve"> ustawy o słu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bie cywilnej</w:t>
      </w:r>
      <w:r w:rsidR="00BE33CE" w:rsidRPr="00125C93">
        <w:rPr>
          <w:rFonts w:ascii="Times New Roman" w:hAnsi="Times New Roman" w:cs="Times New Roman"/>
        </w:rPr>
        <w:t>,</w:t>
      </w:r>
      <w:r w:rsidRPr="00125C93">
        <w:rPr>
          <w:rFonts w:ascii="Times New Roman" w:hAnsi="Times New Roman" w:cs="Times New Roman"/>
        </w:rPr>
        <w:t xml:space="preserve"> środki przeznaczone na wynagrodzenia. </w:t>
      </w:r>
    </w:p>
    <w:p w:rsidR="0034165F" w:rsidRPr="0034165F" w:rsidRDefault="0034165F" w:rsidP="0034165F">
      <w:pPr>
        <w:pStyle w:val="Akapitzlist"/>
        <w:rPr>
          <w:rFonts w:ascii="Times New Roman" w:eastAsia="Times New Roman" w:hAnsi="Times New Roman" w:cs="Times New Roman"/>
          <w:lang w:eastAsia="pl-PL"/>
        </w:rPr>
      </w:pPr>
    </w:p>
    <w:p w:rsidR="00D44C65" w:rsidRDefault="006E383D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Wykonywanie dodatkowych powierzonych przez pracodawcę zadań, za które członkowi </w:t>
      </w:r>
      <w:proofErr w:type="spellStart"/>
      <w:r w:rsidRPr="00125C93">
        <w:rPr>
          <w:rFonts w:ascii="Times New Roman" w:hAnsi="Times New Roman" w:cs="Times New Roman"/>
        </w:rPr>
        <w:t>k</w:t>
      </w:r>
      <w:r w:rsidR="00F4594D" w:rsidRPr="00125C93">
        <w:rPr>
          <w:rFonts w:ascii="Times New Roman" w:hAnsi="Times New Roman" w:cs="Times New Roman"/>
        </w:rPr>
        <w:t>.s.c</w:t>
      </w:r>
      <w:proofErr w:type="spellEnd"/>
      <w:r w:rsidR="00F4594D" w:rsidRPr="00125C93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został przyznany dodatek</w:t>
      </w:r>
      <w:r w:rsidR="00D44C65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zadaniowy odbywa się z uwzględnieniem przepisów dotyczących czasu pracy członków </w:t>
      </w:r>
      <w:proofErr w:type="spellStart"/>
      <w:r w:rsidRPr="00125C93">
        <w:rPr>
          <w:rFonts w:ascii="Times New Roman" w:hAnsi="Times New Roman" w:cs="Times New Roman"/>
        </w:rPr>
        <w:t>k</w:t>
      </w:r>
      <w:r w:rsidR="0053551C">
        <w:rPr>
          <w:rFonts w:ascii="Times New Roman" w:hAnsi="Times New Roman" w:cs="Times New Roman"/>
        </w:rPr>
        <w:t>.s.c</w:t>
      </w:r>
      <w:proofErr w:type="spellEnd"/>
      <w:r w:rsidR="0053551C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</w:t>
      </w:r>
    </w:p>
    <w:p w:rsidR="0034165F" w:rsidRPr="0034165F" w:rsidRDefault="0034165F" w:rsidP="0034165F">
      <w:pPr>
        <w:pStyle w:val="Akapitzlist"/>
        <w:rPr>
          <w:rFonts w:ascii="Times New Roman" w:hAnsi="Times New Roman" w:cs="Times New Roman"/>
        </w:rPr>
      </w:pPr>
    </w:p>
    <w:p w:rsidR="006E383D" w:rsidRPr="00125C93" w:rsidRDefault="006E383D" w:rsidP="00FB13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 sytuacji, gdy dodatkowe, powierzone przez pracodawcę zadania wykonywane będą na</w:t>
      </w:r>
      <w:r w:rsidR="00125C93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polecenie przeło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onego w godzinach nadliczbowych zastosowanie będą miały przepisy art. 97 ust. 6, 7 i 8 ustawy o słu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bie cywilnej.</w:t>
      </w:r>
    </w:p>
    <w:p w:rsidR="00BF1388" w:rsidRDefault="00BF1388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125C93" w:rsidRDefault="00E91A8F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lastRenderedPageBreak/>
        <w:t>O</w:t>
      </w:r>
      <w:r w:rsidR="00125C93">
        <w:rPr>
          <w:rFonts w:ascii="Times New Roman" w:hAnsi="Times New Roman" w:cs="Times New Roman"/>
          <w:b/>
          <w:bCs/>
        </w:rPr>
        <w:t>koliczności</w:t>
      </w:r>
    </w:p>
    <w:p w:rsidR="00E91A8F" w:rsidRPr="00125C93" w:rsidRDefault="00E91A8F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  <w:b/>
          <w:bCs/>
        </w:rPr>
        <w:t xml:space="preserve"> które mog</w:t>
      </w:r>
      <w:r w:rsidRPr="00125C93">
        <w:rPr>
          <w:rFonts w:ascii="Times New Roman" w:eastAsia="Arial,Bold" w:hAnsi="Times New Roman" w:cs="Times New Roman"/>
          <w:b/>
          <w:bCs/>
        </w:rPr>
        <w:t xml:space="preserve">ą </w:t>
      </w:r>
      <w:r w:rsidRPr="00125C93">
        <w:rPr>
          <w:rFonts w:ascii="Times New Roman" w:hAnsi="Times New Roman" w:cs="Times New Roman"/>
          <w:b/>
          <w:bCs/>
        </w:rPr>
        <w:t>stanowi</w:t>
      </w:r>
      <w:r w:rsidRPr="00125C93">
        <w:rPr>
          <w:rFonts w:ascii="Times New Roman" w:eastAsia="Arial,Bold" w:hAnsi="Times New Roman" w:cs="Times New Roman"/>
          <w:b/>
          <w:bCs/>
        </w:rPr>
        <w:t xml:space="preserve">ć </w:t>
      </w:r>
      <w:r w:rsidRPr="00125C93">
        <w:rPr>
          <w:rFonts w:ascii="Times New Roman" w:hAnsi="Times New Roman" w:cs="Times New Roman"/>
          <w:b/>
          <w:bCs/>
        </w:rPr>
        <w:t>podstaw</w:t>
      </w:r>
      <w:r w:rsidRPr="00125C93">
        <w:rPr>
          <w:rFonts w:ascii="Times New Roman" w:eastAsia="Arial,Bold" w:hAnsi="Times New Roman" w:cs="Times New Roman"/>
          <w:b/>
          <w:bCs/>
        </w:rPr>
        <w:t xml:space="preserve">ę </w:t>
      </w:r>
      <w:r w:rsidRPr="00125C93">
        <w:rPr>
          <w:rFonts w:ascii="Times New Roman" w:hAnsi="Times New Roman" w:cs="Times New Roman"/>
          <w:b/>
          <w:bCs/>
        </w:rPr>
        <w:t xml:space="preserve">przyznania dodatku zadaniowego członkom </w:t>
      </w:r>
      <w:proofErr w:type="spellStart"/>
      <w:r w:rsidRPr="00125C93">
        <w:rPr>
          <w:rFonts w:ascii="Times New Roman" w:hAnsi="Times New Roman" w:cs="Times New Roman"/>
          <w:b/>
          <w:bCs/>
        </w:rPr>
        <w:t>k</w:t>
      </w:r>
      <w:r w:rsidR="000A45E3">
        <w:rPr>
          <w:rFonts w:ascii="Times New Roman" w:hAnsi="Times New Roman" w:cs="Times New Roman"/>
          <w:b/>
          <w:bCs/>
        </w:rPr>
        <w:t>.s.c</w:t>
      </w:r>
      <w:proofErr w:type="spellEnd"/>
      <w:r w:rsidR="000A45E3">
        <w:rPr>
          <w:rFonts w:ascii="Times New Roman" w:hAnsi="Times New Roman" w:cs="Times New Roman"/>
          <w:b/>
          <w:bCs/>
        </w:rPr>
        <w:t>.</w:t>
      </w:r>
    </w:p>
    <w:p w:rsidR="008021E3" w:rsidRPr="00125C93" w:rsidRDefault="008021E3" w:rsidP="00D80695">
      <w:pPr>
        <w:ind w:left="720" w:hanging="11"/>
        <w:contextualSpacing/>
        <w:jc w:val="center"/>
        <w:rPr>
          <w:rFonts w:ascii="Times New Roman" w:eastAsia="Calibri" w:hAnsi="Times New Roman" w:cs="Times New Roman"/>
        </w:rPr>
      </w:pPr>
    </w:p>
    <w:p w:rsidR="006E383D" w:rsidRDefault="006E383D" w:rsidP="00D80695">
      <w:pPr>
        <w:spacing w:after="0"/>
        <w:ind w:left="720" w:hanging="11"/>
        <w:contextualSpacing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3</w:t>
      </w:r>
    </w:p>
    <w:p w:rsidR="00E6102E" w:rsidRPr="00E6102E" w:rsidRDefault="00E6102E" w:rsidP="00D80695">
      <w:pPr>
        <w:spacing w:after="0"/>
        <w:ind w:left="720" w:hanging="11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070B" w:rsidRPr="00125C93" w:rsidRDefault="00F10EEF" w:rsidP="00FB1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</w:t>
      </w:r>
      <w:r w:rsidR="006E383D" w:rsidRPr="00125C93">
        <w:rPr>
          <w:rFonts w:ascii="Times New Roman" w:hAnsi="Times New Roman" w:cs="Times New Roman"/>
        </w:rPr>
        <w:t>odat</w:t>
      </w:r>
      <w:r w:rsidRPr="00125C93">
        <w:rPr>
          <w:rFonts w:ascii="Times New Roman" w:hAnsi="Times New Roman" w:cs="Times New Roman"/>
        </w:rPr>
        <w:t>e</w:t>
      </w:r>
      <w:r w:rsidR="006E383D" w:rsidRPr="00125C93">
        <w:rPr>
          <w:rFonts w:ascii="Times New Roman" w:hAnsi="Times New Roman" w:cs="Times New Roman"/>
        </w:rPr>
        <w:t>k zadaniow</w:t>
      </w:r>
      <w:r w:rsidRPr="00125C93">
        <w:rPr>
          <w:rFonts w:ascii="Times New Roman" w:hAnsi="Times New Roman" w:cs="Times New Roman"/>
        </w:rPr>
        <w:t>y może być przyznany</w:t>
      </w:r>
      <w:r w:rsidR="006E383D" w:rsidRPr="00125C93">
        <w:rPr>
          <w:rFonts w:ascii="Times New Roman" w:hAnsi="Times New Roman" w:cs="Times New Roman"/>
        </w:rPr>
        <w:t xml:space="preserve"> ka</w:t>
      </w:r>
      <w:r w:rsidR="0078633F" w:rsidRPr="00125C93">
        <w:rPr>
          <w:rFonts w:ascii="Times New Roman" w:hAnsi="Times New Roman" w:cs="Times New Roman"/>
        </w:rPr>
        <w:t>ż</w:t>
      </w:r>
      <w:r w:rsidR="006E383D" w:rsidRPr="00125C93">
        <w:rPr>
          <w:rFonts w:ascii="Times New Roman" w:hAnsi="Times New Roman" w:cs="Times New Roman"/>
        </w:rPr>
        <w:t xml:space="preserve">demu członkowi </w:t>
      </w:r>
      <w:proofErr w:type="spellStart"/>
      <w:r w:rsidR="006E383D" w:rsidRPr="00125C93">
        <w:rPr>
          <w:rFonts w:ascii="Times New Roman" w:hAnsi="Times New Roman" w:cs="Times New Roman"/>
        </w:rPr>
        <w:t>k</w:t>
      </w:r>
      <w:r w:rsidR="001D7C09" w:rsidRPr="00125C93">
        <w:rPr>
          <w:rFonts w:ascii="Times New Roman" w:hAnsi="Times New Roman" w:cs="Times New Roman"/>
        </w:rPr>
        <w:t>.s.c</w:t>
      </w:r>
      <w:proofErr w:type="spellEnd"/>
      <w:r w:rsidR="001D7C09" w:rsidRPr="00125C93">
        <w:rPr>
          <w:rFonts w:ascii="Times New Roman" w:hAnsi="Times New Roman" w:cs="Times New Roman"/>
        </w:rPr>
        <w:t>.</w:t>
      </w:r>
      <w:r w:rsidR="006E383D" w:rsidRPr="00125C93">
        <w:rPr>
          <w:rFonts w:ascii="Times New Roman" w:hAnsi="Times New Roman" w:cs="Times New Roman"/>
        </w:rPr>
        <w:t>, bez względu na zajmowane</w:t>
      </w:r>
      <w:r w:rsidR="001A1504" w:rsidRPr="00125C93">
        <w:rPr>
          <w:rFonts w:ascii="Times New Roman" w:hAnsi="Times New Roman" w:cs="Times New Roman"/>
        </w:rPr>
        <w:t xml:space="preserve"> </w:t>
      </w:r>
      <w:r w:rsidR="006E383D" w:rsidRPr="00125C93">
        <w:rPr>
          <w:rFonts w:ascii="Times New Roman" w:hAnsi="Times New Roman" w:cs="Times New Roman"/>
        </w:rPr>
        <w:t>stanowisko pracy</w:t>
      </w:r>
      <w:r w:rsidR="001D7C09" w:rsidRPr="00125C93">
        <w:rPr>
          <w:rFonts w:ascii="Times New Roman" w:hAnsi="Times New Roman" w:cs="Times New Roman"/>
        </w:rPr>
        <w:t xml:space="preserve"> w korpusie służby cywilnej</w:t>
      </w:r>
      <w:r w:rsidR="006E383D" w:rsidRPr="00125C93">
        <w:rPr>
          <w:rFonts w:ascii="Times New Roman" w:hAnsi="Times New Roman" w:cs="Times New Roman"/>
        </w:rPr>
        <w:t>. Czynnikiem decydującym o mo</w:t>
      </w:r>
      <w:r w:rsidR="0078633F" w:rsidRPr="00125C93">
        <w:rPr>
          <w:rFonts w:ascii="Times New Roman" w:hAnsi="Times New Roman" w:cs="Times New Roman"/>
        </w:rPr>
        <w:t>ż</w:t>
      </w:r>
      <w:r w:rsidR="006E383D" w:rsidRPr="00125C93">
        <w:rPr>
          <w:rFonts w:ascii="Times New Roman" w:hAnsi="Times New Roman" w:cs="Times New Roman"/>
        </w:rPr>
        <w:t xml:space="preserve">liwości przyznania przez pracodawcę dodatku zadaniowego jest powierzenie członkowi </w:t>
      </w:r>
      <w:proofErr w:type="spellStart"/>
      <w:r w:rsidR="006E383D" w:rsidRPr="00125C93">
        <w:rPr>
          <w:rFonts w:ascii="Times New Roman" w:hAnsi="Times New Roman" w:cs="Times New Roman"/>
        </w:rPr>
        <w:t>k</w:t>
      </w:r>
      <w:r w:rsidR="001D7C09" w:rsidRPr="00125C93">
        <w:rPr>
          <w:rFonts w:ascii="Times New Roman" w:hAnsi="Times New Roman" w:cs="Times New Roman"/>
        </w:rPr>
        <w:t>.s.c</w:t>
      </w:r>
      <w:proofErr w:type="spellEnd"/>
      <w:r w:rsidR="001D7C09" w:rsidRPr="00125C93">
        <w:rPr>
          <w:rFonts w:ascii="Times New Roman" w:hAnsi="Times New Roman" w:cs="Times New Roman"/>
        </w:rPr>
        <w:t>.</w:t>
      </w:r>
      <w:r w:rsidR="006E383D" w:rsidRPr="00125C93">
        <w:rPr>
          <w:rFonts w:ascii="Times New Roman" w:hAnsi="Times New Roman" w:cs="Times New Roman"/>
        </w:rPr>
        <w:t xml:space="preserve"> </w:t>
      </w:r>
      <w:r w:rsidR="002C070B" w:rsidRPr="00125C93">
        <w:rPr>
          <w:rFonts w:ascii="Times New Roman" w:hAnsi="Times New Roman" w:cs="Times New Roman"/>
        </w:rPr>
        <w:t xml:space="preserve">do wykonywania </w:t>
      </w:r>
      <w:r w:rsidR="006E383D" w:rsidRPr="00125C93">
        <w:rPr>
          <w:rFonts w:ascii="Times New Roman" w:hAnsi="Times New Roman" w:cs="Times New Roman"/>
        </w:rPr>
        <w:t>dodatkowych zadań</w:t>
      </w:r>
      <w:r w:rsidR="002C070B" w:rsidRPr="00125C93">
        <w:rPr>
          <w:rFonts w:ascii="Times New Roman" w:hAnsi="Times New Roman" w:cs="Times New Roman"/>
        </w:rPr>
        <w:t>.</w:t>
      </w:r>
    </w:p>
    <w:p w:rsidR="00FC3015" w:rsidRPr="00125C93" w:rsidRDefault="006E383D" w:rsidP="00634551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ind w:hanging="64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Dodatkowe zadania to</w:t>
      </w:r>
      <w:r w:rsidR="00FC3015" w:rsidRPr="00125C93">
        <w:rPr>
          <w:rFonts w:ascii="Times New Roman" w:hAnsi="Times New Roman" w:cs="Times New Roman"/>
        </w:rPr>
        <w:t>:</w:t>
      </w:r>
    </w:p>
    <w:p w:rsidR="00CD4FBE" w:rsidRPr="00125C93" w:rsidRDefault="006E383D" w:rsidP="006345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zadania inne ni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 xml:space="preserve"> określone w opisie zajmowanego stanowiska pracy,</w:t>
      </w:r>
      <w:r w:rsidR="001A1504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zakresie obowiązków</w:t>
      </w:r>
      <w:r w:rsidR="00FC3015" w:rsidRPr="00125C93">
        <w:rPr>
          <w:rFonts w:ascii="Times New Roman" w:hAnsi="Times New Roman" w:cs="Times New Roman"/>
        </w:rPr>
        <w:t>,</w:t>
      </w:r>
      <w:r w:rsidR="00CD4FBE" w:rsidRPr="00125C93">
        <w:rPr>
          <w:rFonts w:ascii="Times New Roman" w:hAnsi="Times New Roman" w:cs="Times New Roman"/>
        </w:rPr>
        <w:t xml:space="preserve"> </w:t>
      </w:r>
    </w:p>
    <w:p w:rsidR="001A1504" w:rsidRPr="00125C93" w:rsidRDefault="006E383D" w:rsidP="0063455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/>
        <w:ind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zadania to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same z określonymi w opisie stanowiska pracy, zakresie obowiązków, ale</w:t>
      </w:r>
      <w:r w:rsidR="001A1504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będące zadaniami dodatkowymi dla pracownika z uwagi na ich czasowo zwiększoną liczbę, czy natę</w:t>
      </w:r>
      <w:r w:rsidR="0078633F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enie (intensyfikację).</w:t>
      </w:r>
      <w:r w:rsidR="00E91A8F" w:rsidRPr="00125C93">
        <w:rPr>
          <w:rFonts w:ascii="Times New Roman" w:hAnsi="Times New Roman" w:cs="Times New Roman"/>
          <w:color w:val="002060"/>
        </w:rPr>
        <w:t xml:space="preserve"> </w:t>
      </w:r>
    </w:p>
    <w:p w:rsidR="00614243" w:rsidRPr="00125C93" w:rsidRDefault="00614243" w:rsidP="00D80695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</w:rPr>
      </w:pPr>
    </w:p>
    <w:p w:rsidR="00614243" w:rsidRDefault="00614243" w:rsidP="00FB13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Powierzenie zadań wymienionych w ust. 2 i przyznanie z tego tytułu dodatku zadaniowego może być spowodowane w szczególności</w:t>
      </w:r>
      <w:r w:rsidR="00811363" w:rsidRPr="00125C93">
        <w:rPr>
          <w:rFonts w:ascii="Times New Roman" w:hAnsi="Times New Roman" w:cs="Times New Roman"/>
        </w:rPr>
        <w:t xml:space="preserve"> </w:t>
      </w:r>
      <w:r w:rsidR="000F4809">
        <w:rPr>
          <w:rFonts w:ascii="Times New Roman" w:hAnsi="Times New Roman" w:cs="Times New Roman"/>
        </w:rPr>
        <w:t xml:space="preserve">takimi </w:t>
      </w:r>
      <w:r w:rsidR="00811363" w:rsidRPr="00125C93">
        <w:rPr>
          <w:rFonts w:ascii="Times New Roman" w:hAnsi="Times New Roman" w:cs="Times New Roman"/>
        </w:rPr>
        <w:t>okolicznościami</w:t>
      </w:r>
      <w:r w:rsidR="000F4809">
        <w:rPr>
          <w:rFonts w:ascii="Times New Roman" w:hAnsi="Times New Roman" w:cs="Times New Roman"/>
        </w:rPr>
        <w:t xml:space="preserve"> jak</w:t>
      </w:r>
      <w:r w:rsidRPr="00125C93">
        <w:rPr>
          <w:rFonts w:ascii="Times New Roman" w:hAnsi="Times New Roman" w:cs="Times New Roman"/>
        </w:rPr>
        <w:t>:</w:t>
      </w:r>
    </w:p>
    <w:p w:rsidR="000F4809" w:rsidRPr="00125C93" w:rsidRDefault="000F4809" w:rsidP="000F4809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usprawiedliwion</w:t>
      </w:r>
      <w:r w:rsidR="00E27504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nieobecnoś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innego </w:t>
      </w:r>
      <w:r w:rsidR="00CA4DFB">
        <w:rPr>
          <w:rFonts w:ascii="Times New Roman" w:hAnsi="Times New Roman" w:cs="Times New Roman"/>
        </w:rPr>
        <w:t xml:space="preserve">członka </w:t>
      </w:r>
      <w:proofErr w:type="spellStart"/>
      <w:r w:rsidR="00CA4DFB">
        <w:rPr>
          <w:rFonts w:ascii="Times New Roman" w:hAnsi="Times New Roman" w:cs="Times New Roman"/>
        </w:rPr>
        <w:t>k.s.c</w:t>
      </w:r>
      <w:proofErr w:type="spellEnd"/>
      <w:r w:rsidR="00CA4DFB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trwając</w:t>
      </w:r>
      <w:r w:rsidR="00E27504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powyżej 30 dni,</w:t>
      </w: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nieobsadzenie innego stanowiska pracy (wakat),</w:t>
      </w: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realizowania zadań w większej ilości niż przeciętnie z uwagi na szczególne potrzeby komórki organizacyjnej lub pracodawcy,</w:t>
      </w:r>
    </w:p>
    <w:p w:rsidR="00614243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realizacji nowych zadań włączonych do kompetencji pracodawcy np. w związku </w:t>
      </w:r>
      <w:r w:rsidR="00125C93">
        <w:rPr>
          <w:rFonts w:ascii="Times New Roman" w:hAnsi="Times New Roman" w:cs="Times New Roman"/>
        </w:rPr>
        <w:t xml:space="preserve">                  </w:t>
      </w:r>
      <w:r w:rsidRPr="00125C93">
        <w:rPr>
          <w:rFonts w:ascii="Times New Roman" w:hAnsi="Times New Roman" w:cs="Times New Roman"/>
        </w:rPr>
        <w:t xml:space="preserve">z wejściem w życie nowych aktów prawnych, przejęciem realizacji zadań, </w:t>
      </w:r>
    </w:p>
    <w:p w:rsidR="00380002" w:rsidRPr="00125C93" w:rsidRDefault="00614243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Pr="00125C93">
        <w:rPr>
          <w:rFonts w:ascii="Times New Roman" w:hAnsi="Times New Roman" w:cs="Times New Roman"/>
        </w:rPr>
        <w:t xml:space="preserve"> realizacji nowych zadań włączonych do kompetencji komórki organizacyjnej </w:t>
      </w:r>
      <w:r w:rsidR="00125C93">
        <w:rPr>
          <w:rFonts w:ascii="Times New Roman" w:hAnsi="Times New Roman" w:cs="Times New Roman"/>
        </w:rPr>
        <w:t xml:space="preserve">                        </w:t>
      </w:r>
      <w:r w:rsidRPr="00125C93">
        <w:rPr>
          <w:rFonts w:ascii="Times New Roman" w:hAnsi="Times New Roman" w:cs="Times New Roman"/>
        </w:rPr>
        <w:t>w wyniku wewnętrznych zmian organizacyjnych</w:t>
      </w:r>
      <w:r w:rsidR="00DA05E5" w:rsidRPr="00125C93">
        <w:rPr>
          <w:rFonts w:ascii="Times New Roman" w:hAnsi="Times New Roman" w:cs="Times New Roman"/>
        </w:rPr>
        <w:t xml:space="preserve">, </w:t>
      </w:r>
    </w:p>
    <w:p w:rsidR="00BF68E3" w:rsidRPr="00125C93" w:rsidRDefault="00E27504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potrzeba </w:t>
      </w:r>
      <w:r w:rsidR="00380002" w:rsidRPr="00125C93">
        <w:rPr>
          <w:rFonts w:ascii="Times New Roman" w:hAnsi="Times New Roman" w:cs="Times New Roman"/>
        </w:rPr>
        <w:t xml:space="preserve">zapewnienia udziału członka </w:t>
      </w:r>
      <w:proofErr w:type="spellStart"/>
      <w:r w:rsidR="00380002" w:rsidRPr="00125C93">
        <w:rPr>
          <w:rFonts w:ascii="Times New Roman" w:hAnsi="Times New Roman" w:cs="Times New Roman"/>
        </w:rPr>
        <w:t>k.s.c</w:t>
      </w:r>
      <w:proofErr w:type="spellEnd"/>
      <w:r w:rsidR="00380002" w:rsidRPr="00125C93">
        <w:rPr>
          <w:rFonts w:ascii="Times New Roman" w:hAnsi="Times New Roman" w:cs="Times New Roman"/>
        </w:rPr>
        <w:t>. w pracach zespołów i komisji (np. konkursowych, rekrutacyjnych, wartościujących, przetargowych) albo ich obsługi,</w:t>
      </w:r>
    </w:p>
    <w:p w:rsidR="00BF68E3" w:rsidRPr="00125C93" w:rsidRDefault="00380002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 </w:t>
      </w:r>
      <w:r w:rsidR="00BF68E3" w:rsidRPr="00125C93">
        <w:rPr>
          <w:rFonts w:ascii="Times New Roman" w:hAnsi="Times New Roman" w:cs="Times New Roman"/>
        </w:rPr>
        <w:t>koniecznoś</w:t>
      </w:r>
      <w:r w:rsidR="00E27504">
        <w:rPr>
          <w:rFonts w:ascii="Times New Roman" w:hAnsi="Times New Roman" w:cs="Times New Roman"/>
        </w:rPr>
        <w:t>ć</w:t>
      </w:r>
      <w:r w:rsidR="00BF68E3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okresowego </w:t>
      </w:r>
      <w:r w:rsidR="00330D71" w:rsidRPr="00125C93">
        <w:rPr>
          <w:rFonts w:ascii="Times New Roman" w:hAnsi="Times New Roman" w:cs="Times New Roman"/>
        </w:rPr>
        <w:t xml:space="preserve">zabezpieczenia </w:t>
      </w:r>
      <w:r w:rsidRPr="00125C93">
        <w:rPr>
          <w:rFonts w:ascii="Times New Roman" w:hAnsi="Times New Roman" w:cs="Times New Roman"/>
        </w:rPr>
        <w:t xml:space="preserve">koordynacji zadań lub </w:t>
      </w:r>
      <w:r w:rsidR="00BF68E3" w:rsidRPr="00125C93">
        <w:rPr>
          <w:rFonts w:ascii="Times New Roman" w:hAnsi="Times New Roman" w:cs="Times New Roman"/>
        </w:rPr>
        <w:t xml:space="preserve">powierzenia </w:t>
      </w:r>
      <w:r w:rsidRPr="00125C93">
        <w:rPr>
          <w:rFonts w:ascii="Times New Roman" w:hAnsi="Times New Roman" w:cs="Times New Roman"/>
        </w:rPr>
        <w:t xml:space="preserve">dodatkowych funkcji </w:t>
      </w:r>
      <w:r w:rsidR="00330D71" w:rsidRPr="00125C93">
        <w:rPr>
          <w:rFonts w:ascii="Times New Roman" w:hAnsi="Times New Roman" w:cs="Times New Roman"/>
        </w:rPr>
        <w:t xml:space="preserve">(np. </w:t>
      </w:r>
      <w:r w:rsidRPr="00125C93">
        <w:rPr>
          <w:rFonts w:ascii="Times New Roman" w:hAnsi="Times New Roman" w:cs="Times New Roman"/>
        </w:rPr>
        <w:t>pełnomocnika),</w:t>
      </w:r>
      <w:r w:rsidR="00330D71" w:rsidRPr="00125C93">
        <w:rPr>
          <w:rFonts w:ascii="Times New Roman" w:hAnsi="Times New Roman" w:cs="Times New Roman"/>
        </w:rPr>
        <w:t xml:space="preserve"> </w:t>
      </w:r>
    </w:p>
    <w:p w:rsidR="00330D71" w:rsidRPr="00125C93" w:rsidRDefault="00D327A1" w:rsidP="00FB13E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potrzeb</w:t>
      </w:r>
      <w:r w:rsidR="00E27504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</w:t>
      </w:r>
      <w:r w:rsidR="00380002" w:rsidRPr="00125C93">
        <w:rPr>
          <w:rFonts w:ascii="Times New Roman" w:hAnsi="Times New Roman" w:cs="Times New Roman"/>
        </w:rPr>
        <w:t>okresowe</w:t>
      </w:r>
      <w:r w:rsidR="00330D71" w:rsidRPr="00125C93">
        <w:rPr>
          <w:rFonts w:ascii="Times New Roman" w:hAnsi="Times New Roman" w:cs="Times New Roman"/>
        </w:rPr>
        <w:t>go</w:t>
      </w:r>
      <w:r w:rsidR="00380002" w:rsidRPr="00125C93">
        <w:rPr>
          <w:rFonts w:ascii="Times New Roman" w:hAnsi="Times New Roman" w:cs="Times New Roman"/>
        </w:rPr>
        <w:t xml:space="preserve"> </w:t>
      </w:r>
      <w:r w:rsidR="00330D71" w:rsidRPr="00125C93">
        <w:rPr>
          <w:rFonts w:ascii="Times New Roman" w:hAnsi="Times New Roman" w:cs="Times New Roman"/>
        </w:rPr>
        <w:t>zapewnienia</w:t>
      </w:r>
      <w:r w:rsidR="00380002" w:rsidRPr="00125C93">
        <w:rPr>
          <w:rFonts w:ascii="Times New Roman" w:hAnsi="Times New Roman" w:cs="Times New Roman"/>
        </w:rPr>
        <w:t xml:space="preserve"> wykonywania zadań na stanowisku związanym z koordynacją </w:t>
      </w:r>
      <w:r w:rsidR="00310FED">
        <w:rPr>
          <w:rFonts w:ascii="Times New Roman" w:hAnsi="Times New Roman" w:cs="Times New Roman"/>
        </w:rPr>
        <w:t xml:space="preserve">pracy członków </w:t>
      </w:r>
      <w:proofErr w:type="spellStart"/>
      <w:r w:rsidR="00310FED">
        <w:rPr>
          <w:rFonts w:ascii="Times New Roman" w:hAnsi="Times New Roman" w:cs="Times New Roman"/>
        </w:rPr>
        <w:t>k.s.c</w:t>
      </w:r>
      <w:proofErr w:type="spellEnd"/>
      <w:r w:rsidR="00310FED">
        <w:rPr>
          <w:rFonts w:ascii="Times New Roman" w:hAnsi="Times New Roman" w:cs="Times New Roman"/>
        </w:rPr>
        <w:t xml:space="preserve">. i </w:t>
      </w:r>
      <w:r w:rsidR="009F5B56">
        <w:rPr>
          <w:rFonts w:ascii="Times New Roman" w:hAnsi="Times New Roman" w:cs="Times New Roman"/>
        </w:rPr>
        <w:t>pracowników.</w:t>
      </w:r>
      <w:r w:rsidR="00380002" w:rsidRPr="00125C93">
        <w:rPr>
          <w:rFonts w:ascii="Times New Roman" w:hAnsi="Times New Roman" w:cs="Times New Roman"/>
        </w:rPr>
        <w:t xml:space="preserve"> </w:t>
      </w:r>
    </w:p>
    <w:p w:rsidR="00811363" w:rsidRPr="00125C93" w:rsidRDefault="00811363" w:rsidP="00D80695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811363" w:rsidRPr="00125C93" w:rsidRDefault="00811363" w:rsidP="00D80695">
      <w:pPr>
        <w:pStyle w:val="Akapitzlist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4. Ocena</w:t>
      </w:r>
      <w:r w:rsidR="00EE2554">
        <w:rPr>
          <w:rFonts w:ascii="Times New Roman" w:hAnsi="Times New Roman" w:cs="Times New Roman"/>
        </w:rPr>
        <w:t xml:space="preserve">, </w:t>
      </w:r>
      <w:r w:rsidRPr="00125C93">
        <w:rPr>
          <w:rFonts w:ascii="Times New Roman" w:hAnsi="Times New Roman" w:cs="Times New Roman"/>
        </w:rPr>
        <w:t>czy dana okoliczność spełnia w określonej sytuacji fak</w:t>
      </w:r>
      <w:r w:rsidR="00BF68E3" w:rsidRPr="00125C93">
        <w:rPr>
          <w:rFonts w:ascii="Times New Roman" w:hAnsi="Times New Roman" w:cs="Times New Roman"/>
        </w:rPr>
        <w:t xml:space="preserve">tycznej ustawowe przesłanki </w:t>
      </w:r>
      <w:r w:rsidR="00634551">
        <w:rPr>
          <w:rFonts w:ascii="Times New Roman" w:hAnsi="Times New Roman" w:cs="Times New Roman"/>
        </w:rPr>
        <w:t xml:space="preserve">  </w:t>
      </w:r>
      <w:r w:rsidR="00BF68E3" w:rsidRPr="00125C93">
        <w:rPr>
          <w:rFonts w:ascii="Times New Roman" w:hAnsi="Times New Roman" w:cs="Times New Roman"/>
        </w:rPr>
        <w:t>umoż</w:t>
      </w:r>
      <w:r w:rsidRPr="00125C93">
        <w:rPr>
          <w:rFonts w:ascii="Times New Roman" w:hAnsi="Times New Roman" w:cs="Times New Roman"/>
        </w:rPr>
        <w:t xml:space="preserve">liwiające przyznanie dodatku zadaniowego członkowi </w:t>
      </w:r>
      <w:proofErr w:type="spellStart"/>
      <w:r w:rsidR="00BF68E3" w:rsidRPr="00125C93">
        <w:rPr>
          <w:rFonts w:ascii="Times New Roman" w:hAnsi="Times New Roman" w:cs="Times New Roman"/>
        </w:rPr>
        <w:t>k.s.c</w:t>
      </w:r>
      <w:proofErr w:type="spellEnd"/>
      <w:r w:rsidR="00BF68E3" w:rsidRPr="00125C93">
        <w:rPr>
          <w:rFonts w:ascii="Times New Roman" w:hAnsi="Times New Roman" w:cs="Times New Roman"/>
        </w:rPr>
        <w:t>. należy każ</w:t>
      </w:r>
      <w:r w:rsidRPr="00125C93">
        <w:rPr>
          <w:rFonts w:ascii="Times New Roman" w:hAnsi="Times New Roman" w:cs="Times New Roman"/>
        </w:rPr>
        <w:t xml:space="preserve">dorazowo do </w:t>
      </w:r>
      <w:r w:rsidR="00BF68E3" w:rsidRPr="00125C93">
        <w:rPr>
          <w:rFonts w:ascii="Times New Roman" w:hAnsi="Times New Roman" w:cs="Times New Roman"/>
        </w:rPr>
        <w:t>pracodawcy</w:t>
      </w:r>
      <w:r w:rsidRPr="00125C93">
        <w:rPr>
          <w:rFonts w:ascii="Times New Roman" w:hAnsi="Times New Roman" w:cs="Times New Roman"/>
        </w:rPr>
        <w:t>.</w:t>
      </w:r>
    </w:p>
    <w:p w:rsidR="001D7C09" w:rsidRPr="00125C93" w:rsidRDefault="00BF68E3" w:rsidP="00D80695">
      <w:pPr>
        <w:pStyle w:val="Akapitzlist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  </w:t>
      </w:r>
    </w:p>
    <w:p w:rsidR="00811363" w:rsidRPr="00340F43" w:rsidRDefault="00E95C81" w:rsidP="006345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Dodatek zadaniowy mo</w:t>
      </w:r>
      <w:r w:rsidR="0078633F" w:rsidRPr="00340F43">
        <w:rPr>
          <w:rFonts w:ascii="Times New Roman" w:hAnsi="Times New Roman" w:cs="Times New Roman"/>
        </w:rPr>
        <w:t>ż</w:t>
      </w:r>
      <w:r w:rsidRPr="00340F43">
        <w:rPr>
          <w:rFonts w:ascii="Times New Roman" w:hAnsi="Times New Roman" w:cs="Times New Roman"/>
        </w:rPr>
        <w:t xml:space="preserve">e być przyznany wyłącznie za </w:t>
      </w:r>
      <w:r w:rsidR="00A86D00" w:rsidRPr="00340F43">
        <w:rPr>
          <w:rFonts w:ascii="Times New Roman" w:hAnsi="Times New Roman" w:cs="Times New Roman"/>
        </w:rPr>
        <w:t xml:space="preserve">dodatkowe </w:t>
      </w:r>
      <w:r w:rsidRPr="00340F43">
        <w:rPr>
          <w:rFonts w:ascii="Times New Roman" w:hAnsi="Times New Roman" w:cs="Times New Roman"/>
        </w:rPr>
        <w:t xml:space="preserve">zadania, których wykonywanie </w:t>
      </w:r>
      <w:r w:rsidR="00634551" w:rsidRPr="00340F43">
        <w:rPr>
          <w:rFonts w:ascii="Times New Roman" w:hAnsi="Times New Roman" w:cs="Times New Roman"/>
        </w:rPr>
        <w:t xml:space="preserve">                    </w:t>
      </w:r>
      <w:r w:rsidRPr="00340F43">
        <w:rPr>
          <w:rFonts w:ascii="Times New Roman" w:hAnsi="Times New Roman" w:cs="Times New Roman"/>
        </w:rPr>
        <w:t>nie ma stałego charakteru</w:t>
      </w:r>
      <w:r w:rsidR="00F10EEF" w:rsidRPr="00340F43">
        <w:rPr>
          <w:rFonts w:ascii="Times New Roman" w:hAnsi="Times New Roman" w:cs="Times New Roman"/>
        </w:rPr>
        <w:t xml:space="preserve">. </w:t>
      </w:r>
      <w:r w:rsidR="00811363" w:rsidRPr="00340F43">
        <w:rPr>
          <w:rFonts w:ascii="Times New Roman" w:hAnsi="Times New Roman" w:cs="Times New Roman"/>
        </w:rPr>
        <w:t xml:space="preserve">W przypadku powtarzających się w kolejnych okresach wniosków </w:t>
      </w:r>
      <w:r w:rsidR="0066264F" w:rsidRPr="00340F43">
        <w:rPr>
          <w:rFonts w:ascii="Times New Roman" w:hAnsi="Times New Roman" w:cs="Times New Roman"/>
        </w:rPr>
        <w:t xml:space="preserve">                              </w:t>
      </w:r>
      <w:r w:rsidR="00811363" w:rsidRPr="00340F43">
        <w:rPr>
          <w:rFonts w:ascii="Times New Roman" w:hAnsi="Times New Roman" w:cs="Times New Roman"/>
        </w:rPr>
        <w:t xml:space="preserve">o przyznanie dodatku zadaniowego w związku z powierzeniem tych samych zadań, </w:t>
      </w:r>
      <w:r w:rsidR="00B93DAC" w:rsidRPr="00340F43">
        <w:rPr>
          <w:rFonts w:ascii="Times New Roman" w:hAnsi="Times New Roman" w:cs="Times New Roman"/>
        </w:rPr>
        <w:t xml:space="preserve">w szczególności wskazanych w </w:t>
      </w:r>
      <w:r w:rsidR="00B93DAC" w:rsidRPr="00340F43">
        <w:rPr>
          <w:rFonts w:ascii="Times New Roman" w:eastAsia="Calibri" w:hAnsi="Times New Roman" w:cs="Times New Roman"/>
        </w:rPr>
        <w:t xml:space="preserve">§ 3 ust. 3 pkt 4, 5, </w:t>
      </w:r>
      <w:r w:rsidR="00811363" w:rsidRPr="00340F43">
        <w:rPr>
          <w:rFonts w:ascii="Times New Roman" w:hAnsi="Times New Roman" w:cs="Times New Roman"/>
        </w:rPr>
        <w:t>okoliczności wskazane we wniosku poddawane są szczegółowej analizie. Po ustaleniu, iż zadanie przestało być zadaniem dodatkowym, a stało się zadaniem stałym weryfikowane są opisy stanowisk i zakresy czynności oraz wysokość wynagrodzenia.</w:t>
      </w:r>
    </w:p>
    <w:p w:rsidR="00634551" w:rsidRPr="00125C93" w:rsidRDefault="00634551" w:rsidP="00634551">
      <w:pPr>
        <w:pStyle w:val="Akapitzlist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b/>
        </w:rPr>
      </w:pPr>
    </w:p>
    <w:p w:rsidR="006E383D" w:rsidRDefault="00E95C81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4</w:t>
      </w:r>
    </w:p>
    <w:p w:rsidR="00AC0492" w:rsidRPr="00AC0492" w:rsidRDefault="00AC0492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E95C81" w:rsidRDefault="00E95C81" w:rsidP="00D80695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zadaniowy powinien być przyznawany z zachowaniem zasad wynikających </w:t>
      </w:r>
      <w:r w:rsidR="008021E3" w:rsidRPr="00125C93">
        <w:rPr>
          <w:rFonts w:ascii="Times New Roman" w:hAnsi="Times New Roman" w:cs="Times New Roman"/>
        </w:rPr>
        <w:t xml:space="preserve">z </w:t>
      </w:r>
      <w:r w:rsidRPr="00125C93">
        <w:rPr>
          <w:rFonts w:ascii="Times New Roman" w:hAnsi="Times New Roman" w:cs="Times New Roman"/>
        </w:rPr>
        <w:t xml:space="preserve">prawa pracy, </w:t>
      </w:r>
      <w:r w:rsidR="00125C93">
        <w:rPr>
          <w:rFonts w:ascii="Times New Roman" w:hAnsi="Times New Roman" w:cs="Times New Roman"/>
        </w:rPr>
        <w:t xml:space="preserve">                </w:t>
      </w:r>
      <w:r w:rsidRPr="00125C93">
        <w:rPr>
          <w:rFonts w:ascii="Times New Roman" w:hAnsi="Times New Roman" w:cs="Times New Roman"/>
        </w:rPr>
        <w:t>w tym zasad równego traktowania</w:t>
      </w:r>
      <w:r w:rsidR="00FC3529" w:rsidRPr="00125C93">
        <w:rPr>
          <w:rFonts w:ascii="Times New Roman" w:hAnsi="Times New Roman" w:cs="Times New Roman"/>
        </w:rPr>
        <w:t xml:space="preserve"> </w:t>
      </w:r>
      <w:r w:rsidR="008C7094">
        <w:rPr>
          <w:rFonts w:ascii="Times New Roman" w:hAnsi="Times New Roman" w:cs="Times New Roman"/>
        </w:rPr>
        <w:t xml:space="preserve">w zatrudnieniu i </w:t>
      </w:r>
      <w:r w:rsidR="00E91A8F" w:rsidRPr="00125C93">
        <w:rPr>
          <w:rFonts w:ascii="Times New Roman" w:hAnsi="Times New Roman" w:cs="Times New Roman"/>
        </w:rPr>
        <w:t>wynagr</w:t>
      </w:r>
      <w:r w:rsidR="00C8007B" w:rsidRPr="00125C93">
        <w:rPr>
          <w:rFonts w:ascii="Times New Roman" w:hAnsi="Times New Roman" w:cs="Times New Roman"/>
        </w:rPr>
        <w:t>a</w:t>
      </w:r>
      <w:r w:rsidR="00E91A8F" w:rsidRPr="00125C93">
        <w:rPr>
          <w:rFonts w:ascii="Times New Roman" w:hAnsi="Times New Roman" w:cs="Times New Roman"/>
        </w:rPr>
        <w:t>dz</w:t>
      </w:r>
      <w:r w:rsidR="00C8007B" w:rsidRPr="00125C93">
        <w:rPr>
          <w:rFonts w:ascii="Times New Roman" w:hAnsi="Times New Roman" w:cs="Times New Roman"/>
        </w:rPr>
        <w:t>a</w:t>
      </w:r>
      <w:r w:rsidR="00E91A8F" w:rsidRPr="00125C93">
        <w:rPr>
          <w:rFonts w:ascii="Times New Roman" w:hAnsi="Times New Roman" w:cs="Times New Roman"/>
        </w:rPr>
        <w:t>ni</w:t>
      </w:r>
      <w:r w:rsidR="00C8007B" w:rsidRPr="00125C93">
        <w:rPr>
          <w:rFonts w:ascii="Times New Roman" w:hAnsi="Times New Roman" w:cs="Times New Roman"/>
        </w:rPr>
        <w:t>u</w:t>
      </w:r>
      <w:r w:rsidR="002C070B" w:rsidRPr="00125C93">
        <w:rPr>
          <w:rFonts w:ascii="Times New Roman" w:hAnsi="Times New Roman" w:cs="Times New Roman"/>
        </w:rPr>
        <w:t>.</w:t>
      </w:r>
    </w:p>
    <w:p w:rsidR="00634551" w:rsidRPr="00125C93" w:rsidRDefault="00634551" w:rsidP="00D80695">
      <w:pPr>
        <w:pStyle w:val="Akapitzlist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</w:rPr>
      </w:pPr>
    </w:p>
    <w:p w:rsidR="00E6102E" w:rsidRDefault="00E6102E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E6102E" w:rsidRDefault="00E6102E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021E3" w:rsidRDefault="008021E3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lastRenderedPageBreak/>
        <w:t>§ 5</w:t>
      </w:r>
    </w:p>
    <w:p w:rsidR="00AC0492" w:rsidRPr="00AC0492" w:rsidRDefault="00AC0492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46C29" w:rsidRPr="00340F43" w:rsidRDefault="008021E3" w:rsidP="00846C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  <w:r w:rsidRPr="00340F43">
        <w:rPr>
          <w:rFonts w:ascii="Times New Roman" w:eastAsia="Calibri" w:hAnsi="Times New Roman" w:cs="Times New Roman"/>
        </w:rPr>
        <w:t>Dodat</w:t>
      </w:r>
      <w:r w:rsidR="006B179C" w:rsidRPr="00340F43">
        <w:rPr>
          <w:rFonts w:ascii="Times New Roman" w:eastAsia="Calibri" w:hAnsi="Times New Roman" w:cs="Times New Roman"/>
        </w:rPr>
        <w:t>e</w:t>
      </w:r>
      <w:r w:rsidRPr="00340F43">
        <w:rPr>
          <w:rFonts w:ascii="Times New Roman" w:eastAsia="Calibri" w:hAnsi="Times New Roman" w:cs="Times New Roman"/>
        </w:rPr>
        <w:t>k zadaniow</w:t>
      </w:r>
      <w:r w:rsidR="006B179C" w:rsidRPr="00340F43">
        <w:rPr>
          <w:rFonts w:ascii="Times New Roman" w:eastAsia="Calibri" w:hAnsi="Times New Roman" w:cs="Times New Roman"/>
        </w:rPr>
        <w:t>y</w:t>
      </w:r>
      <w:r w:rsidRPr="00340F43">
        <w:rPr>
          <w:rFonts w:ascii="Times New Roman" w:eastAsia="Calibri" w:hAnsi="Times New Roman" w:cs="Times New Roman"/>
        </w:rPr>
        <w:t xml:space="preserve"> nie przy</w:t>
      </w:r>
      <w:r w:rsidR="006B179C" w:rsidRPr="00340F43">
        <w:rPr>
          <w:rFonts w:ascii="Times New Roman" w:eastAsia="Calibri" w:hAnsi="Times New Roman" w:cs="Times New Roman"/>
        </w:rPr>
        <w:t xml:space="preserve">sługuje </w:t>
      </w:r>
      <w:r w:rsidRPr="00340F43">
        <w:rPr>
          <w:rFonts w:ascii="Times New Roman" w:eastAsia="Calibri" w:hAnsi="Times New Roman" w:cs="Times New Roman"/>
        </w:rPr>
        <w:t>za:</w:t>
      </w:r>
    </w:p>
    <w:p w:rsidR="00846C29" w:rsidRPr="00340F43" w:rsidRDefault="00846C29" w:rsidP="00846C29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eastAsia="Calibri" w:hAnsi="Times New Roman" w:cs="Times New Roman"/>
        </w:rPr>
      </w:pPr>
    </w:p>
    <w:p w:rsidR="008021E3" w:rsidRPr="00340F43" w:rsidRDefault="008021E3" w:rsidP="00846C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 w:cs="Times New Roman"/>
        </w:rPr>
      </w:pPr>
      <w:r w:rsidRPr="00340F43">
        <w:rPr>
          <w:rFonts w:ascii="Times New Roman" w:eastAsia="Calibri" w:hAnsi="Times New Roman" w:cs="Times New Roman"/>
        </w:rPr>
        <w:t>w</w:t>
      </w:r>
      <w:r w:rsidRPr="00340F43">
        <w:rPr>
          <w:rFonts w:ascii="Times New Roman" w:hAnsi="Times New Roman" w:cs="Times New Roman"/>
        </w:rPr>
        <w:t xml:space="preserve">ykonywanie dodatkowych zadań czy pełnienie funkcji, za które przysługuje wynagrodzenie na podstawie odrębnych przepisów, np. zastępstwo procesowe, powołanie na </w:t>
      </w:r>
      <w:r w:rsidR="0066264F" w:rsidRPr="00340F43">
        <w:rPr>
          <w:rFonts w:ascii="Times New Roman" w:hAnsi="Times New Roman" w:cs="Times New Roman"/>
        </w:rPr>
        <w:t xml:space="preserve">rzecznika dyscyplinarnego, wspólnego rzecznika dyscyplinarnego, </w:t>
      </w:r>
      <w:r w:rsidRPr="00340F43">
        <w:rPr>
          <w:rFonts w:ascii="Times New Roman" w:hAnsi="Times New Roman" w:cs="Times New Roman"/>
        </w:rPr>
        <w:t>członka komisji dyscyplinarnej, wspólnej komisji dyscyplinarnej, wyż</w:t>
      </w:r>
      <w:r w:rsidR="006B179C" w:rsidRPr="00340F43">
        <w:rPr>
          <w:rFonts w:ascii="Times New Roman" w:hAnsi="Times New Roman" w:cs="Times New Roman"/>
        </w:rPr>
        <w:t>szej komisji dyscyplinarnej,</w:t>
      </w:r>
    </w:p>
    <w:p w:rsidR="00846C29" w:rsidRPr="00340F43" w:rsidRDefault="00846C29" w:rsidP="00846C29">
      <w:pPr>
        <w:pStyle w:val="Akapitzlist"/>
        <w:autoSpaceDE w:val="0"/>
        <w:autoSpaceDN w:val="0"/>
        <w:adjustRightInd w:val="0"/>
        <w:spacing w:after="0"/>
        <w:ind w:left="786"/>
        <w:jc w:val="both"/>
        <w:rPr>
          <w:rFonts w:ascii="Times New Roman" w:hAnsi="Times New Roman" w:cs="Times New Roman"/>
        </w:rPr>
      </w:pPr>
    </w:p>
    <w:p w:rsidR="00846C29" w:rsidRPr="00340F43" w:rsidRDefault="008021E3" w:rsidP="00846C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zastępowanie pracownika przebywa</w:t>
      </w:r>
      <w:r w:rsidR="0066264F" w:rsidRPr="00340F43">
        <w:rPr>
          <w:rFonts w:ascii="Times New Roman" w:hAnsi="Times New Roman" w:cs="Times New Roman"/>
        </w:rPr>
        <w:t>jącego na urlopie wypoczynkowym</w:t>
      </w:r>
      <w:r w:rsidR="001244E8" w:rsidRPr="00340F43">
        <w:rPr>
          <w:rFonts w:ascii="Times New Roman" w:hAnsi="Times New Roman" w:cs="Times New Roman"/>
        </w:rPr>
        <w:t xml:space="preserve"> </w:t>
      </w:r>
      <w:r w:rsidR="00E6102E" w:rsidRPr="00340F43">
        <w:rPr>
          <w:rFonts w:ascii="Times New Roman" w:hAnsi="Times New Roman" w:cs="Times New Roman"/>
        </w:rPr>
        <w:t xml:space="preserve">z wyjątkiem </w:t>
      </w:r>
      <w:r w:rsidR="009F5B56">
        <w:rPr>
          <w:rFonts w:ascii="Times New Roman" w:hAnsi="Times New Roman" w:cs="Times New Roman"/>
        </w:rPr>
        <w:t>urlopu</w:t>
      </w:r>
    </w:p>
    <w:p w:rsidR="006B3DDE" w:rsidRPr="00340F43" w:rsidRDefault="00E6102E" w:rsidP="00846C29">
      <w:pPr>
        <w:pStyle w:val="Akapitzlist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wypoczynkowego udzielonego po urlopie macierzyńskim, rodzicielskim, wychowawczym.</w:t>
      </w:r>
    </w:p>
    <w:p w:rsidR="00776A84" w:rsidRPr="00125C93" w:rsidRDefault="00776A84" w:rsidP="00846C29">
      <w:p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eastAsia="Calibri" w:hAnsi="Times New Roman" w:cs="Times New Roman"/>
          <w:b/>
        </w:rPr>
      </w:pPr>
    </w:p>
    <w:p w:rsidR="00846C29" w:rsidRDefault="00846C29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6E383D" w:rsidRPr="00125C93" w:rsidRDefault="00E91A8F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  <w:b/>
          <w:bCs/>
        </w:rPr>
        <w:t>E</w:t>
      </w:r>
      <w:r w:rsidR="00D06743" w:rsidRPr="00125C93">
        <w:rPr>
          <w:rFonts w:ascii="Times New Roman" w:hAnsi="Times New Roman" w:cs="Times New Roman"/>
          <w:b/>
          <w:bCs/>
        </w:rPr>
        <w:t>tapy</w:t>
      </w:r>
      <w:r w:rsidR="00E95C81" w:rsidRPr="00125C93">
        <w:rPr>
          <w:rFonts w:ascii="Times New Roman" w:hAnsi="Times New Roman" w:cs="Times New Roman"/>
          <w:b/>
          <w:bCs/>
        </w:rPr>
        <w:t xml:space="preserve"> procesu przyznawania dodatków zadaniowych </w:t>
      </w:r>
    </w:p>
    <w:p w:rsidR="00E95C81" w:rsidRDefault="00E95C81" w:rsidP="00D80695">
      <w:pPr>
        <w:spacing w:before="100" w:beforeAutospacing="1" w:after="0"/>
        <w:ind w:firstLine="36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 xml:space="preserve">§ </w:t>
      </w:r>
      <w:r w:rsidR="00A805D3" w:rsidRPr="00125C93">
        <w:rPr>
          <w:rFonts w:ascii="Times New Roman" w:eastAsia="Calibri" w:hAnsi="Times New Roman" w:cs="Times New Roman"/>
          <w:b/>
        </w:rPr>
        <w:t>6</w:t>
      </w:r>
    </w:p>
    <w:p w:rsidR="00AC0492" w:rsidRPr="00587229" w:rsidRDefault="00AC0492" w:rsidP="00D8069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:rsidR="0061636F" w:rsidRPr="00125C93" w:rsidRDefault="00E95C81" w:rsidP="00D80695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Proces przyznawania dodatków zadaniowych </w:t>
      </w:r>
      <w:r w:rsidR="00A805D3" w:rsidRPr="00125C93">
        <w:rPr>
          <w:rFonts w:ascii="Times New Roman" w:hAnsi="Times New Roman" w:cs="Times New Roman"/>
        </w:rPr>
        <w:t xml:space="preserve">składa się </w:t>
      </w:r>
      <w:r w:rsidRPr="00125C93">
        <w:rPr>
          <w:rFonts w:ascii="Times New Roman" w:hAnsi="Times New Roman" w:cs="Times New Roman"/>
        </w:rPr>
        <w:t xml:space="preserve">w szczególności </w:t>
      </w:r>
      <w:r w:rsidR="00A805D3" w:rsidRPr="00125C93">
        <w:rPr>
          <w:rFonts w:ascii="Times New Roman" w:hAnsi="Times New Roman" w:cs="Times New Roman"/>
        </w:rPr>
        <w:t xml:space="preserve">z </w:t>
      </w:r>
      <w:r w:rsidRPr="00125C93">
        <w:rPr>
          <w:rFonts w:ascii="Times New Roman" w:hAnsi="Times New Roman" w:cs="Times New Roman"/>
        </w:rPr>
        <w:t>następując</w:t>
      </w:r>
      <w:r w:rsidR="00A805D3" w:rsidRPr="00125C93">
        <w:rPr>
          <w:rFonts w:ascii="Times New Roman" w:hAnsi="Times New Roman" w:cs="Times New Roman"/>
        </w:rPr>
        <w:t>ych</w:t>
      </w:r>
      <w:r w:rsidRPr="00125C93">
        <w:rPr>
          <w:rFonts w:ascii="Times New Roman" w:hAnsi="Times New Roman" w:cs="Times New Roman"/>
        </w:rPr>
        <w:t xml:space="preserve"> etap</w:t>
      </w:r>
      <w:r w:rsidR="00A805D3" w:rsidRPr="00125C93">
        <w:rPr>
          <w:rFonts w:ascii="Times New Roman" w:hAnsi="Times New Roman" w:cs="Times New Roman"/>
        </w:rPr>
        <w:t>ów</w:t>
      </w:r>
      <w:r w:rsidRPr="00125C93">
        <w:rPr>
          <w:rFonts w:ascii="Times New Roman" w:hAnsi="Times New Roman" w:cs="Times New Roman"/>
        </w:rPr>
        <w:t xml:space="preserve">: </w:t>
      </w:r>
    </w:p>
    <w:p w:rsidR="0061636F" w:rsidRPr="00125C93" w:rsidRDefault="00E95C81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wnioskowanie, </w:t>
      </w:r>
    </w:p>
    <w:p w:rsidR="0061636F" w:rsidRPr="00125C93" w:rsidRDefault="00E95C81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analiz</w:t>
      </w:r>
      <w:r w:rsidR="00A805D3" w:rsidRPr="00125C93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wniosku i ocen</w:t>
      </w:r>
      <w:r w:rsidR="00A805D3" w:rsidRPr="00125C93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jego</w:t>
      </w:r>
      <w:r w:rsidR="00E91A8F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zasadności, </w:t>
      </w:r>
    </w:p>
    <w:p w:rsidR="006B179C" w:rsidRPr="00125C93" w:rsidRDefault="00E95C81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decyzj</w:t>
      </w:r>
      <w:r w:rsidR="00A805D3" w:rsidRPr="00125C93">
        <w:rPr>
          <w:rFonts w:ascii="Times New Roman" w:hAnsi="Times New Roman" w:cs="Times New Roman"/>
        </w:rPr>
        <w:t>a</w:t>
      </w:r>
      <w:r w:rsidRPr="00125C93">
        <w:rPr>
          <w:rFonts w:ascii="Times New Roman" w:hAnsi="Times New Roman" w:cs="Times New Roman"/>
        </w:rPr>
        <w:t xml:space="preserve"> </w:t>
      </w:r>
      <w:r w:rsidR="00A805D3" w:rsidRPr="00125C93">
        <w:rPr>
          <w:rFonts w:ascii="Times New Roman" w:hAnsi="Times New Roman" w:cs="Times New Roman"/>
        </w:rPr>
        <w:t xml:space="preserve">pracodawcy </w:t>
      </w:r>
      <w:r w:rsidRPr="00125C93">
        <w:rPr>
          <w:rFonts w:ascii="Times New Roman" w:hAnsi="Times New Roman" w:cs="Times New Roman"/>
        </w:rPr>
        <w:t xml:space="preserve">o przyznaniu lub odmowie </w:t>
      </w:r>
      <w:r w:rsidR="006B179C" w:rsidRPr="00125C93">
        <w:rPr>
          <w:rFonts w:ascii="Times New Roman" w:hAnsi="Times New Roman" w:cs="Times New Roman"/>
        </w:rPr>
        <w:t xml:space="preserve">przyznania dodatku zadaniowego, </w:t>
      </w:r>
    </w:p>
    <w:p w:rsidR="006B179C" w:rsidRPr="00125C93" w:rsidRDefault="006B179C" w:rsidP="00FB13E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zawarcie porozumienia dotyczącego okresowego zwiększenia zadań służbowych</w:t>
      </w:r>
      <w:r w:rsidR="00D80695">
        <w:rPr>
          <w:rFonts w:ascii="Times New Roman" w:hAnsi="Times New Roman" w:cs="Times New Roman"/>
        </w:rPr>
        <w:t xml:space="preserve">                      </w:t>
      </w:r>
      <w:r w:rsidR="00A805D3" w:rsidRPr="00125C93">
        <w:rPr>
          <w:rFonts w:ascii="Times New Roman" w:hAnsi="Times New Roman" w:cs="Times New Roman"/>
        </w:rPr>
        <w:t xml:space="preserve"> i przyznaniu dodatku zadaniowego.</w:t>
      </w:r>
    </w:p>
    <w:p w:rsidR="00AB4BAA" w:rsidRDefault="00AB4BAA" w:rsidP="00D80695">
      <w:pPr>
        <w:spacing w:before="100" w:beforeAutospacing="1" w:after="0"/>
        <w:ind w:firstLine="36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7</w:t>
      </w:r>
    </w:p>
    <w:p w:rsidR="00AC0492" w:rsidRPr="00587229" w:rsidRDefault="00AC0492" w:rsidP="00AC049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B4BAA" w:rsidRPr="00125C93" w:rsidRDefault="00AB4BAA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Dodatki zadaniowe mogą być przyznane na wniosek:</w:t>
      </w:r>
    </w:p>
    <w:p w:rsidR="00AB4BAA" w:rsidRPr="00340F43" w:rsidRDefault="00AB4BAA" w:rsidP="006626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kierownika komórki organizacyjnej</w:t>
      </w:r>
      <w:r w:rsidR="00B5026B" w:rsidRPr="00340F43">
        <w:rPr>
          <w:rFonts w:ascii="Times New Roman" w:hAnsi="Times New Roman" w:cs="Times New Roman"/>
        </w:rPr>
        <w:t xml:space="preserve"> w uzgodnieniu z Zastępcą Komendanta Wojewódzkiego Policji w Bydgoszczy, który sprawuje nadzór nad daną komórką organizacyjną,</w:t>
      </w:r>
      <w:r w:rsidR="00846C29" w:rsidRPr="00340F43">
        <w:rPr>
          <w:rFonts w:ascii="Times New Roman" w:hAnsi="Times New Roman" w:cs="Times New Roman"/>
        </w:rPr>
        <w:t xml:space="preserve"> lub z inicjatywy Komendanta Wojewódzkiego Policji w Bydgoszczy,</w:t>
      </w:r>
    </w:p>
    <w:p w:rsidR="00AB4BAA" w:rsidRPr="00340F43" w:rsidRDefault="00AB4BAA" w:rsidP="0066264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Zastępcy Komendanta Wojewódzkiego Policji w Bydgoszczy</w:t>
      </w:r>
      <w:r w:rsidR="00B5026B" w:rsidRPr="00340F43">
        <w:rPr>
          <w:rFonts w:ascii="Times New Roman" w:hAnsi="Times New Roman" w:cs="Times New Roman"/>
        </w:rPr>
        <w:t>, który</w:t>
      </w:r>
      <w:r w:rsidRPr="00340F43">
        <w:rPr>
          <w:rFonts w:ascii="Times New Roman" w:hAnsi="Times New Roman" w:cs="Times New Roman"/>
        </w:rPr>
        <w:t xml:space="preserve"> sprawuj</w:t>
      </w:r>
      <w:r w:rsidR="00B5026B" w:rsidRPr="00340F43">
        <w:rPr>
          <w:rFonts w:ascii="Times New Roman" w:hAnsi="Times New Roman" w:cs="Times New Roman"/>
        </w:rPr>
        <w:t>e</w:t>
      </w:r>
      <w:r w:rsidRPr="00340F43">
        <w:rPr>
          <w:rFonts w:ascii="Times New Roman" w:hAnsi="Times New Roman" w:cs="Times New Roman"/>
        </w:rPr>
        <w:t xml:space="preserve"> nadzór nad daną komórką organizacyjną, lub z inicjatywy Komendanta Wojewódzkiego Policji </w:t>
      </w:r>
      <w:r w:rsidR="00D80695" w:rsidRPr="00340F43">
        <w:rPr>
          <w:rFonts w:ascii="Times New Roman" w:hAnsi="Times New Roman" w:cs="Times New Roman"/>
        </w:rPr>
        <w:t xml:space="preserve">                      </w:t>
      </w:r>
      <w:r w:rsidRPr="00340F43">
        <w:rPr>
          <w:rFonts w:ascii="Times New Roman" w:hAnsi="Times New Roman" w:cs="Times New Roman"/>
        </w:rPr>
        <w:t xml:space="preserve">w Bydgoszczy w uzgodnieniu z Zastępcą Komendanta Wojewódzkiego Policji </w:t>
      </w:r>
      <w:r w:rsidR="00D80695" w:rsidRPr="00340F43">
        <w:rPr>
          <w:rFonts w:ascii="Times New Roman" w:hAnsi="Times New Roman" w:cs="Times New Roman"/>
        </w:rPr>
        <w:t xml:space="preserve">                                  </w:t>
      </w:r>
      <w:r w:rsidRPr="00340F43">
        <w:rPr>
          <w:rFonts w:ascii="Times New Roman" w:hAnsi="Times New Roman" w:cs="Times New Roman"/>
        </w:rPr>
        <w:t>w Bydgoszczy</w:t>
      </w:r>
      <w:r w:rsidR="00B5026B" w:rsidRPr="00340F43">
        <w:rPr>
          <w:rFonts w:ascii="Times New Roman" w:hAnsi="Times New Roman" w:cs="Times New Roman"/>
        </w:rPr>
        <w:t>, który</w:t>
      </w:r>
      <w:r w:rsidRPr="00340F43">
        <w:rPr>
          <w:rFonts w:ascii="Times New Roman" w:hAnsi="Times New Roman" w:cs="Times New Roman"/>
        </w:rPr>
        <w:t xml:space="preserve"> sprawuj</w:t>
      </w:r>
      <w:r w:rsidR="00B5026B" w:rsidRPr="00340F43">
        <w:rPr>
          <w:rFonts w:ascii="Times New Roman" w:hAnsi="Times New Roman" w:cs="Times New Roman"/>
        </w:rPr>
        <w:t>e</w:t>
      </w:r>
      <w:r w:rsidRPr="00340F43">
        <w:rPr>
          <w:rFonts w:ascii="Times New Roman" w:hAnsi="Times New Roman" w:cs="Times New Roman"/>
        </w:rPr>
        <w:t xml:space="preserve"> nadzór nad daną komórkę organizacyjną – w przypadku zamiaru przyznania ww. dodatku kierownikowi lub zastępcy ki</w:t>
      </w:r>
      <w:r w:rsidR="00846C29" w:rsidRPr="00340F43">
        <w:rPr>
          <w:rFonts w:ascii="Times New Roman" w:hAnsi="Times New Roman" w:cs="Times New Roman"/>
        </w:rPr>
        <w:t>erownika komórki organizacyjnej.</w:t>
      </w:r>
    </w:p>
    <w:p w:rsidR="009549CF" w:rsidRDefault="009549CF" w:rsidP="009549CF">
      <w:pPr>
        <w:pStyle w:val="Akapitzlist"/>
        <w:autoSpaceDE w:val="0"/>
        <w:autoSpaceDN w:val="0"/>
        <w:adjustRightInd w:val="0"/>
        <w:spacing w:after="0"/>
        <w:ind w:left="1509"/>
        <w:jc w:val="both"/>
        <w:rPr>
          <w:rFonts w:ascii="Times New Roman" w:hAnsi="Times New Roman" w:cs="Times New Roman"/>
        </w:rPr>
      </w:pPr>
    </w:p>
    <w:p w:rsidR="009549CF" w:rsidRPr="009549CF" w:rsidRDefault="009549CF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 xml:space="preserve">Wniosek o przyznanie dodatku zadaniowego członkom </w:t>
      </w:r>
      <w:proofErr w:type="spellStart"/>
      <w:r w:rsidRPr="009549CF">
        <w:rPr>
          <w:rFonts w:ascii="Times New Roman" w:hAnsi="Times New Roman" w:cs="Times New Roman"/>
        </w:rPr>
        <w:t>k.s.c</w:t>
      </w:r>
      <w:proofErr w:type="spellEnd"/>
      <w:r w:rsidRPr="009549CF">
        <w:rPr>
          <w:rFonts w:ascii="Times New Roman" w:hAnsi="Times New Roman" w:cs="Times New Roman"/>
        </w:rPr>
        <w:t>. powinien uwzględniać podstawowe elementy niezbędne do analizy wniosku, w szczególności:</w:t>
      </w:r>
    </w:p>
    <w:p w:rsid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uzasadnienie wniosku</w:t>
      </w:r>
      <w:r w:rsidR="0066264F">
        <w:rPr>
          <w:rFonts w:ascii="Times New Roman" w:hAnsi="Times New Roman" w:cs="Times New Roman"/>
        </w:rPr>
        <w:t>, w tym</w:t>
      </w:r>
      <w:r w:rsidR="00032CEC">
        <w:rPr>
          <w:rFonts w:ascii="Times New Roman" w:hAnsi="Times New Roman" w:cs="Times New Roman"/>
        </w:rPr>
        <w:t xml:space="preserve"> wskazanie okoliczności stanowiących podstawę przyznania dodatku</w:t>
      </w:r>
      <w:r w:rsidR="0066264F">
        <w:rPr>
          <w:rFonts w:ascii="Times New Roman" w:hAnsi="Times New Roman" w:cs="Times New Roman"/>
        </w:rPr>
        <w:t xml:space="preserve"> (wymienionych </w:t>
      </w:r>
      <w:r w:rsidR="00AA0C74">
        <w:rPr>
          <w:rFonts w:ascii="Times New Roman" w:hAnsi="Times New Roman" w:cs="Times New Roman"/>
        </w:rPr>
        <w:t xml:space="preserve">przykładowo </w:t>
      </w:r>
      <w:r w:rsidR="0066264F">
        <w:rPr>
          <w:rFonts w:ascii="Times New Roman" w:hAnsi="Times New Roman" w:cs="Times New Roman"/>
        </w:rPr>
        <w:t>w § 3 ust. 3)</w:t>
      </w:r>
      <w:r w:rsidRPr="009549CF">
        <w:rPr>
          <w:rFonts w:ascii="Times New Roman" w:hAnsi="Times New Roman" w:cs="Times New Roman"/>
        </w:rPr>
        <w:t>,</w:t>
      </w:r>
    </w:p>
    <w:p w:rsidR="009549CF" w:rsidRP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określenie dodatkowych zadań, za które wnioskowane jest przyznanie dodatku zadaniowego,</w:t>
      </w:r>
    </w:p>
    <w:p w:rsidR="009549CF" w:rsidRP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odniesienie do opisu stanowiska pracy (zakresu obowiązków) pracownika, któremu ma być przyznany dodatek zadaniowy z tytułu powierzenia dodatkowych zadań; wskazanie, że zadania powierzone pracownikowi do realizacji są zadaniami dodatkowymi, tj. nie są uwzględnione</w:t>
      </w:r>
      <w:r w:rsidR="0066264F">
        <w:rPr>
          <w:rFonts w:ascii="Times New Roman" w:hAnsi="Times New Roman" w:cs="Times New Roman"/>
        </w:rPr>
        <w:t xml:space="preserve"> </w:t>
      </w:r>
      <w:r w:rsidRPr="009549CF">
        <w:rPr>
          <w:rFonts w:ascii="Times New Roman" w:hAnsi="Times New Roman" w:cs="Times New Roman"/>
        </w:rPr>
        <w:t xml:space="preserve">w opisie zajmowanego stanowiska pracy, albo są zadaniami dodatkowymi dla pracownika z uwagi na ich czasowo zwiększoną liczbę, </w:t>
      </w:r>
    </w:p>
    <w:p w:rsidR="009549CF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</w:rPr>
      </w:pPr>
      <w:r w:rsidRPr="009549CF">
        <w:rPr>
          <w:rFonts w:ascii="Times New Roman" w:hAnsi="Times New Roman" w:cs="Times New Roman"/>
        </w:rPr>
        <w:t>określenie okresu, na który ma być przyznany dodatek zadaniowy,</w:t>
      </w:r>
    </w:p>
    <w:p w:rsidR="00846C29" w:rsidRPr="00846C29" w:rsidRDefault="00846C29" w:rsidP="00846C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36FEA" w:rsidRPr="00236FEA" w:rsidRDefault="009549CF" w:rsidP="0066264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1560" w:hanging="284"/>
        <w:jc w:val="both"/>
        <w:rPr>
          <w:rFonts w:ascii="Times New Roman" w:hAnsi="Times New Roman" w:cs="Times New Roman"/>
          <w:color w:val="FF0000"/>
        </w:rPr>
      </w:pPr>
      <w:r w:rsidRPr="00236FEA">
        <w:rPr>
          <w:rFonts w:ascii="Times New Roman" w:hAnsi="Times New Roman" w:cs="Times New Roman"/>
        </w:rPr>
        <w:lastRenderedPageBreak/>
        <w:t>propozycję miesięcznej wysokości dodatku zadaniowego wraz z uzasadnieniem</w:t>
      </w:r>
      <w:r w:rsidR="00236FEA">
        <w:rPr>
          <w:rFonts w:ascii="Times New Roman" w:hAnsi="Times New Roman" w:cs="Times New Roman"/>
        </w:rPr>
        <w:t>.</w:t>
      </w:r>
      <w:r w:rsidRPr="00236FEA">
        <w:rPr>
          <w:rFonts w:ascii="Times New Roman" w:hAnsi="Times New Roman" w:cs="Times New Roman"/>
        </w:rPr>
        <w:t xml:space="preserve"> </w:t>
      </w:r>
    </w:p>
    <w:p w:rsidR="00236FEA" w:rsidRPr="00236FEA" w:rsidRDefault="00236FEA" w:rsidP="00236FEA">
      <w:pPr>
        <w:pStyle w:val="Akapitzlist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color w:val="FF0000"/>
        </w:rPr>
      </w:pPr>
    </w:p>
    <w:p w:rsidR="00E17687" w:rsidRPr="00236FEA" w:rsidRDefault="00E17687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236FEA">
        <w:rPr>
          <w:rFonts w:ascii="Times New Roman" w:hAnsi="Times New Roman" w:cs="Times New Roman"/>
        </w:rPr>
        <w:t>Kierownik komórki organizacyjnej występując z wnioskiem o przyznanie dodatków zadaniowych wskazuje źródło finansowania tego dodatku, np. likwidację etatu, przebywanie pracownika na urlopie macierzyńskim, wy</w:t>
      </w:r>
      <w:r w:rsidR="00236FEA">
        <w:rPr>
          <w:rFonts w:ascii="Times New Roman" w:hAnsi="Times New Roman" w:cs="Times New Roman"/>
        </w:rPr>
        <w:t>chowawczym, urlopie bezpłatnym.</w:t>
      </w:r>
    </w:p>
    <w:p w:rsidR="00236FEA" w:rsidRPr="00236FEA" w:rsidRDefault="00236FEA" w:rsidP="00236FEA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:rsidR="003A2BB9" w:rsidRPr="0053551C" w:rsidRDefault="003A2BB9" w:rsidP="00FB13E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  <w:r w:rsidRPr="00125C93">
        <w:rPr>
          <w:rFonts w:ascii="Times New Roman" w:hAnsi="Times New Roman" w:cs="Times New Roman"/>
        </w:rPr>
        <w:t>Wnios</w:t>
      </w:r>
      <w:r w:rsidR="00480C46" w:rsidRPr="00125C93">
        <w:rPr>
          <w:rFonts w:ascii="Times New Roman" w:hAnsi="Times New Roman" w:cs="Times New Roman"/>
        </w:rPr>
        <w:t>ek</w:t>
      </w:r>
      <w:r w:rsidRPr="00125C93">
        <w:rPr>
          <w:rFonts w:ascii="Times New Roman" w:hAnsi="Times New Roman" w:cs="Times New Roman"/>
        </w:rPr>
        <w:t xml:space="preserve"> o przyznanie dodatk</w:t>
      </w:r>
      <w:r w:rsidR="00480C46" w:rsidRPr="00125C93">
        <w:rPr>
          <w:rFonts w:ascii="Times New Roman" w:hAnsi="Times New Roman" w:cs="Times New Roman"/>
        </w:rPr>
        <w:t>u</w:t>
      </w:r>
      <w:r w:rsidRPr="00125C93">
        <w:rPr>
          <w:rFonts w:ascii="Times New Roman" w:hAnsi="Times New Roman" w:cs="Times New Roman"/>
        </w:rPr>
        <w:t xml:space="preserve"> zadaniow</w:t>
      </w:r>
      <w:r w:rsidR="00480C46" w:rsidRPr="00125C93">
        <w:rPr>
          <w:rFonts w:ascii="Times New Roman" w:hAnsi="Times New Roman" w:cs="Times New Roman"/>
        </w:rPr>
        <w:t>ego</w:t>
      </w:r>
      <w:r w:rsidRPr="00125C93">
        <w:rPr>
          <w:rFonts w:ascii="Times New Roman" w:hAnsi="Times New Roman" w:cs="Times New Roman"/>
        </w:rPr>
        <w:t xml:space="preserve"> sporządza się z wykorzystaniem formularza będącego załącznikiem do niniejszego </w:t>
      </w:r>
      <w:r w:rsidR="0066264F">
        <w:rPr>
          <w:rFonts w:ascii="Times New Roman" w:hAnsi="Times New Roman" w:cs="Times New Roman"/>
        </w:rPr>
        <w:t>regulaminu</w:t>
      </w:r>
      <w:r w:rsidRPr="00125C93">
        <w:rPr>
          <w:rFonts w:ascii="Times New Roman" w:hAnsi="Times New Roman" w:cs="Times New Roman"/>
        </w:rPr>
        <w:t>.</w:t>
      </w:r>
    </w:p>
    <w:p w:rsidR="0053551C" w:rsidRPr="0053551C" w:rsidRDefault="0053551C" w:rsidP="0053551C">
      <w:pPr>
        <w:pStyle w:val="Akapitzlist"/>
        <w:rPr>
          <w:rFonts w:ascii="Times New Roman" w:hAnsi="Times New Roman" w:cs="Times New Roman"/>
          <w:color w:val="FF0000"/>
        </w:rPr>
      </w:pPr>
    </w:p>
    <w:p w:rsidR="0053551C" w:rsidRDefault="0053551C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</w:rPr>
      </w:pPr>
    </w:p>
    <w:p w:rsidR="00AC0492" w:rsidRDefault="00AB4BAA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</w:rPr>
      </w:pPr>
      <w:r w:rsidRPr="00B776BC">
        <w:rPr>
          <w:rFonts w:ascii="Times New Roman" w:hAnsi="Times New Roman" w:cs="Times New Roman"/>
          <w:b/>
        </w:rPr>
        <w:t>§ 8</w:t>
      </w:r>
    </w:p>
    <w:p w:rsidR="00AB4BAA" w:rsidRPr="00587229" w:rsidRDefault="00AB4BAA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6BC">
        <w:rPr>
          <w:rFonts w:ascii="Times New Roman" w:hAnsi="Times New Roman" w:cs="Times New Roman"/>
          <w:b/>
        </w:rPr>
        <w:t xml:space="preserve"> </w:t>
      </w:r>
    </w:p>
    <w:p w:rsidR="00AB4BAA" w:rsidRPr="00236FEA" w:rsidRDefault="00236FEA" w:rsidP="00FB13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>naliz</w:t>
      </w: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 xml:space="preserve"> wniosk</w:t>
      </w:r>
      <w:r>
        <w:rPr>
          <w:rFonts w:ascii="Times New Roman" w:hAnsi="Times New Roman" w:cs="Times New Roman"/>
        </w:rPr>
        <w:t>u</w:t>
      </w:r>
      <w:r w:rsidR="00670321" w:rsidRPr="00236FEA">
        <w:rPr>
          <w:rFonts w:ascii="Times New Roman" w:hAnsi="Times New Roman" w:cs="Times New Roman"/>
        </w:rPr>
        <w:t xml:space="preserve"> o przyznawanie dodatk</w:t>
      </w:r>
      <w:r>
        <w:rPr>
          <w:rFonts w:ascii="Times New Roman" w:hAnsi="Times New Roman" w:cs="Times New Roman"/>
        </w:rPr>
        <w:t>u</w:t>
      </w:r>
      <w:r w:rsidR="00670321" w:rsidRPr="00236FEA">
        <w:rPr>
          <w:rFonts w:ascii="Times New Roman" w:hAnsi="Times New Roman" w:cs="Times New Roman"/>
        </w:rPr>
        <w:t xml:space="preserve"> zadaniow</w:t>
      </w:r>
      <w:r>
        <w:rPr>
          <w:rFonts w:ascii="Times New Roman" w:hAnsi="Times New Roman" w:cs="Times New Roman"/>
        </w:rPr>
        <w:t>ego</w:t>
      </w:r>
      <w:r w:rsidR="00670321" w:rsidRPr="00236FEA">
        <w:rPr>
          <w:rFonts w:ascii="Times New Roman" w:hAnsi="Times New Roman" w:cs="Times New Roman"/>
        </w:rPr>
        <w:t xml:space="preserve"> pod względem merytorycznym </w:t>
      </w:r>
      <w:r w:rsidR="00190C57" w:rsidRPr="00236FEA">
        <w:rPr>
          <w:rFonts w:ascii="Times New Roman" w:hAnsi="Times New Roman" w:cs="Times New Roman"/>
        </w:rPr>
        <w:t xml:space="preserve"> </w:t>
      </w:r>
      <w:r w:rsidR="00670321" w:rsidRPr="00236FEA">
        <w:rPr>
          <w:rFonts w:ascii="Times New Roman" w:hAnsi="Times New Roman" w:cs="Times New Roman"/>
        </w:rPr>
        <w:t xml:space="preserve">należy do </w:t>
      </w:r>
      <w:r w:rsidR="00AB4BAA" w:rsidRPr="00236FEA">
        <w:rPr>
          <w:rFonts w:ascii="Times New Roman" w:hAnsi="Times New Roman" w:cs="Times New Roman"/>
        </w:rPr>
        <w:t xml:space="preserve">komórki </w:t>
      </w:r>
      <w:r w:rsidR="00670321" w:rsidRPr="00236FEA">
        <w:rPr>
          <w:rFonts w:ascii="Times New Roman" w:hAnsi="Times New Roman" w:cs="Times New Roman"/>
        </w:rPr>
        <w:t xml:space="preserve">organizacyjnej </w:t>
      </w:r>
      <w:r w:rsidR="00AB4BAA" w:rsidRPr="00236FEA">
        <w:rPr>
          <w:rFonts w:ascii="Times New Roman" w:hAnsi="Times New Roman" w:cs="Times New Roman"/>
        </w:rPr>
        <w:t>właściwej ds. kadrowych</w:t>
      </w:r>
      <w:r w:rsidR="00670321" w:rsidRPr="00236FEA">
        <w:rPr>
          <w:rFonts w:ascii="Times New Roman" w:hAnsi="Times New Roman" w:cs="Times New Roman"/>
        </w:rPr>
        <w:t>,</w:t>
      </w:r>
      <w:r w:rsidR="00AB4BAA" w:rsidRPr="00236FEA">
        <w:rPr>
          <w:rFonts w:ascii="Times New Roman" w:hAnsi="Times New Roman" w:cs="Times New Roman"/>
        </w:rPr>
        <w:t xml:space="preserve"> </w:t>
      </w:r>
      <w:r w:rsidR="005B7232" w:rsidRPr="00236FEA">
        <w:rPr>
          <w:rFonts w:ascii="Times New Roman" w:hAnsi="Times New Roman" w:cs="Times New Roman"/>
        </w:rPr>
        <w:t>analiza</w:t>
      </w:r>
      <w:r w:rsidR="00670321" w:rsidRPr="00236FEA">
        <w:rPr>
          <w:rFonts w:ascii="Times New Roman" w:hAnsi="Times New Roman" w:cs="Times New Roman"/>
        </w:rPr>
        <w:t xml:space="preserve"> wniosku pod względem możliwości sfinansowania dodatku zadaniowego</w:t>
      </w:r>
      <w:r w:rsidR="00125C93" w:rsidRPr="00236FEA">
        <w:rPr>
          <w:rFonts w:ascii="Times New Roman" w:hAnsi="Times New Roman" w:cs="Times New Roman"/>
        </w:rPr>
        <w:t xml:space="preserve"> </w:t>
      </w:r>
      <w:r w:rsidR="00670321" w:rsidRPr="00236FEA">
        <w:rPr>
          <w:rFonts w:ascii="Times New Roman" w:hAnsi="Times New Roman" w:cs="Times New Roman"/>
        </w:rPr>
        <w:t xml:space="preserve">w zaproponowanej wysokości i okresie należy do </w:t>
      </w:r>
      <w:r w:rsidR="00AB4BAA" w:rsidRPr="00236FEA">
        <w:rPr>
          <w:rFonts w:ascii="Times New Roman" w:hAnsi="Times New Roman" w:cs="Times New Roman"/>
        </w:rPr>
        <w:t>komórki organizacyjnej ds. finansowych</w:t>
      </w:r>
      <w:r w:rsidR="00670321" w:rsidRPr="00236FEA">
        <w:rPr>
          <w:rFonts w:ascii="Times New Roman" w:hAnsi="Times New Roman" w:cs="Times New Roman"/>
        </w:rPr>
        <w:t>.</w:t>
      </w:r>
      <w:r w:rsidR="00AB4BAA" w:rsidRPr="00236FEA">
        <w:rPr>
          <w:rFonts w:ascii="Times New Roman" w:hAnsi="Times New Roman" w:cs="Times New Roman"/>
        </w:rPr>
        <w:t xml:space="preserve"> </w:t>
      </w:r>
    </w:p>
    <w:p w:rsidR="00670321" w:rsidRDefault="00236FEA" w:rsidP="00FB13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>naliz</w:t>
      </w:r>
      <w:r>
        <w:rPr>
          <w:rFonts w:ascii="Times New Roman" w:hAnsi="Times New Roman" w:cs="Times New Roman"/>
        </w:rPr>
        <w:t>a</w:t>
      </w:r>
      <w:r w:rsidR="00670321" w:rsidRPr="00236FEA">
        <w:rPr>
          <w:rFonts w:ascii="Times New Roman" w:hAnsi="Times New Roman" w:cs="Times New Roman"/>
        </w:rPr>
        <w:t xml:space="preserve"> </w:t>
      </w:r>
      <w:r w:rsidR="005B7232" w:rsidRPr="00236FEA">
        <w:rPr>
          <w:rFonts w:ascii="Times New Roman" w:hAnsi="Times New Roman" w:cs="Times New Roman"/>
        </w:rPr>
        <w:t>merytoryczn</w:t>
      </w:r>
      <w:r w:rsidR="005F0D83">
        <w:rPr>
          <w:rFonts w:ascii="Times New Roman" w:hAnsi="Times New Roman" w:cs="Times New Roman"/>
        </w:rPr>
        <w:t xml:space="preserve">a wniosku o </w:t>
      </w:r>
      <w:r w:rsidRPr="00236FEA">
        <w:rPr>
          <w:rFonts w:ascii="Times New Roman" w:hAnsi="Times New Roman" w:cs="Times New Roman"/>
        </w:rPr>
        <w:t>przyznawanie dodatk</w:t>
      </w:r>
      <w:r>
        <w:rPr>
          <w:rFonts w:ascii="Times New Roman" w:hAnsi="Times New Roman" w:cs="Times New Roman"/>
        </w:rPr>
        <w:t>u</w:t>
      </w:r>
      <w:r w:rsidRPr="00236FEA">
        <w:rPr>
          <w:rFonts w:ascii="Times New Roman" w:hAnsi="Times New Roman" w:cs="Times New Roman"/>
        </w:rPr>
        <w:t xml:space="preserve"> zadaniow</w:t>
      </w:r>
      <w:r>
        <w:rPr>
          <w:rFonts w:ascii="Times New Roman" w:hAnsi="Times New Roman" w:cs="Times New Roman"/>
        </w:rPr>
        <w:t>ego</w:t>
      </w:r>
      <w:r w:rsidRPr="00236F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polega                                  </w:t>
      </w:r>
      <w:r w:rsidR="005B7232" w:rsidRPr="00236FEA">
        <w:rPr>
          <w:rFonts w:ascii="Times New Roman" w:hAnsi="Times New Roman" w:cs="Times New Roman"/>
        </w:rPr>
        <w:t xml:space="preserve">w szczególności </w:t>
      </w:r>
      <w:r>
        <w:rPr>
          <w:rFonts w:ascii="Times New Roman" w:hAnsi="Times New Roman" w:cs="Times New Roman"/>
        </w:rPr>
        <w:t xml:space="preserve">na </w:t>
      </w:r>
      <w:r w:rsidR="00032CEC">
        <w:rPr>
          <w:rFonts w:ascii="Times New Roman" w:hAnsi="Times New Roman" w:cs="Times New Roman"/>
        </w:rPr>
        <w:t xml:space="preserve">zbadaniu </w:t>
      </w:r>
      <w:r w:rsidR="005B7232" w:rsidRPr="00236FEA">
        <w:rPr>
          <w:rFonts w:ascii="Times New Roman" w:hAnsi="Times New Roman" w:cs="Times New Roman"/>
        </w:rPr>
        <w:t>zakres</w:t>
      </w:r>
      <w:r w:rsidR="00032CEC">
        <w:rPr>
          <w:rFonts w:ascii="Times New Roman" w:hAnsi="Times New Roman" w:cs="Times New Roman"/>
        </w:rPr>
        <w:t>u</w:t>
      </w:r>
      <w:r w:rsidR="005B7232" w:rsidRPr="00236FEA">
        <w:rPr>
          <w:rFonts w:ascii="Times New Roman" w:hAnsi="Times New Roman" w:cs="Times New Roman"/>
        </w:rPr>
        <w:t xml:space="preserve"> </w:t>
      </w:r>
      <w:r w:rsidR="00670321" w:rsidRPr="00236FEA">
        <w:rPr>
          <w:rFonts w:ascii="Times New Roman" w:hAnsi="Times New Roman" w:cs="Times New Roman"/>
        </w:rPr>
        <w:t xml:space="preserve">zadań realizowanych w ramach zajmowanego stanowiska pracy w celu ustalenia czy </w:t>
      </w:r>
      <w:r w:rsidR="005B7232" w:rsidRPr="00236FEA">
        <w:rPr>
          <w:rFonts w:ascii="Times New Roman" w:hAnsi="Times New Roman" w:cs="Times New Roman"/>
        </w:rPr>
        <w:t xml:space="preserve">wskazane we wniosku zadania </w:t>
      </w:r>
      <w:r w:rsidR="00670321" w:rsidRPr="00236FEA">
        <w:rPr>
          <w:rFonts w:ascii="Times New Roman" w:hAnsi="Times New Roman" w:cs="Times New Roman"/>
        </w:rPr>
        <w:t xml:space="preserve">są dla </w:t>
      </w:r>
      <w:r w:rsidR="00032CEC">
        <w:rPr>
          <w:rFonts w:ascii="Times New Roman" w:hAnsi="Times New Roman" w:cs="Times New Roman"/>
        </w:rPr>
        <w:t xml:space="preserve">członka </w:t>
      </w:r>
      <w:proofErr w:type="spellStart"/>
      <w:r w:rsidR="00032CEC">
        <w:rPr>
          <w:rFonts w:ascii="Times New Roman" w:hAnsi="Times New Roman" w:cs="Times New Roman"/>
        </w:rPr>
        <w:t>k.s.c</w:t>
      </w:r>
      <w:proofErr w:type="spellEnd"/>
      <w:r w:rsidR="00032CEC">
        <w:rPr>
          <w:rFonts w:ascii="Times New Roman" w:hAnsi="Times New Roman" w:cs="Times New Roman"/>
        </w:rPr>
        <w:t xml:space="preserve">. </w:t>
      </w:r>
      <w:r w:rsidR="00670321" w:rsidRPr="00236FEA">
        <w:rPr>
          <w:rFonts w:ascii="Times New Roman" w:hAnsi="Times New Roman" w:cs="Times New Roman"/>
        </w:rPr>
        <w:t>zadaniami dodatkowymi.</w:t>
      </w:r>
    </w:p>
    <w:p w:rsidR="009549CF" w:rsidRDefault="009549CF" w:rsidP="00FB13E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1" w:hanging="425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Każdy wniosek powinien być rozpatrywany z uwzględnieniem możliwości finansowych urzędu oraz sytuacji kadrowej danej komórki organizacyjnej.</w:t>
      </w:r>
    </w:p>
    <w:p w:rsidR="00670321" w:rsidRPr="00CF75A5" w:rsidRDefault="00670321" w:rsidP="00D8069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AC0492" w:rsidRDefault="00190C57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</w:rPr>
      </w:pPr>
      <w:r w:rsidRPr="00B776BC">
        <w:rPr>
          <w:rFonts w:ascii="Times New Roman" w:hAnsi="Times New Roman" w:cs="Times New Roman"/>
          <w:b/>
        </w:rPr>
        <w:t>§ 9</w:t>
      </w:r>
    </w:p>
    <w:p w:rsidR="00190C57" w:rsidRPr="00587229" w:rsidRDefault="00190C57" w:rsidP="00D80695">
      <w:pPr>
        <w:pStyle w:val="Akapitzlist"/>
        <w:autoSpaceDE w:val="0"/>
        <w:autoSpaceDN w:val="0"/>
        <w:adjustRightInd w:val="0"/>
        <w:spacing w:after="0"/>
        <w:ind w:left="426" w:firstLine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776BC">
        <w:rPr>
          <w:rFonts w:ascii="Times New Roman" w:hAnsi="Times New Roman" w:cs="Times New Roman"/>
          <w:b/>
        </w:rPr>
        <w:t xml:space="preserve"> </w:t>
      </w:r>
    </w:p>
    <w:p w:rsidR="00E95C81" w:rsidRPr="00340F43" w:rsidRDefault="00E95C81" w:rsidP="00FB13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Decyzja dotycząca przyznania lub odmowy przyznania dodatku zadaniowego, jego wysokości </w:t>
      </w:r>
      <w:r w:rsidR="00D80695" w:rsidRPr="00340F43">
        <w:rPr>
          <w:rFonts w:ascii="Times New Roman" w:hAnsi="Times New Roman" w:cs="Times New Roman"/>
        </w:rPr>
        <w:t xml:space="preserve">  </w:t>
      </w:r>
      <w:r w:rsidR="009F5B56">
        <w:rPr>
          <w:rFonts w:ascii="Times New Roman" w:hAnsi="Times New Roman" w:cs="Times New Roman"/>
        </w:rPr>
        <w:t xml:space="preserve">                   </w:t>
      </w:r>
      <w:r w:rsidRPr="00340F43">
        <w:rPr>
          <w:rFonts w:ascii="Times New Roman" w:hAnsi="Times New Roman" w:cs="Times New Roman"/>
        </w:rPr>
        <w:t>i okresu przyznania nale</w:t>
      </w:r>
      <w:r w:rsidR="00E41752" w:rsidRPr="00340F43">
        <w:rPr>
          <w:rFonts w:ascii="Times New Roman" w:hAnsi="Times New Roman" w:cs="Times New Roman"/>
        </w:rPr>
        <w:t>ż</w:t>
      </w:r>
      <w:r w:rsidRPr="00340F43">
        <w:rPr>
          <w:rFonts w:ascii="Times New Roman" w:hAnsi="Times New Roman" w:cs="Times New Roman"/>
        </w:rPr>
        <w:t>y do kompetencji dyrektora</w:t>
      </w:r>
      <w:r w:rsidR="00E91A8F" w:rsidRPr="00340F43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>generalnego urzędu, który jest podmiotem odpowiedzialnym za dokonywanie czynności ze stosunku pracy wobec osób zatrudnionych w danym urzędzie</w:t>
      </w:r>
      <w:r w:rsidR="00E91A8F" w:rsidRPr="00340F43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>oraz realizuje politykę personalną. Zadania przewidziane w ustawie dla dyrektora generalnego urzędu w urzędach,</w:t>
      </w:r>
      <w:r w:rsidR="00125C93" w:rsidRPr="00340F43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 xml:space="preserve">w których nie tworzy się stanowiska dyrektora generalnego urzędu, </w:t>
      </w:r>
      <w:r w:rsidR="00A805D3" w:rsidRPr="00340F43">
        <w:rPr>
          <w:rFonts w:ascii="Times New Roman" w:hAnsi="Times New Roman" w:cs="Times New Roman"/>
        </w:rPr>
        <w:t xml:space="preserve">zgodnie z art. 25 ust. 9 ustawy o służbie cywilnej, </w:t>
      </w:r>
      <w:r w:rsidRPr="00340F43">
        <w:rPr>
          <w:rFonts w:ascii="Times New Roman" w:hAnsi="Times New Roman" w:cs="Times New Roman"/>
        </w:rPr>
        <w:t xml:space="preserve">wykonują kierownicy tych urzędów </w:t>
      </w:r>
      <w:r w:rsidR="00A805D3" w:rsidRPr="00340F43">
        <w:rPr>
          <w:rFonts w:ascii="Times New Roman" w:hAnsi="Times New Roman" w:cs="Times New Roman"/>
        </w:rPr>
        <w:t xml:space="preserve">– </w:t>
      </w:r>
      <w:r w:rsidR="00D06743" w:rsidRPr="00340F43">
        <w:rPr>
          <w:rFonts w:ascii="Times New Roman" w:hAnsi="Times New Roman" w:cs="Times New Roman"/>
        </w:rPr>
        <w:t xml:space="preserve">w KWP </w:t>
      </w:r>
      <w:r w:rsidR="009F5B56">
        <w:rPr>
          <w:rFonts w:ascii="Times New Roman" w:hAnsi="Times New Roman" w:cs="Times New Roman"/>
        </w:rPr>
        <w:t xml:space="preserve">                      </w:t>
      </w:r>
      <w:r w:rsidR="00D06743" w:rsidRPr="00340F43">
        <w:rPr>
          <w:rFonts w:ascii="Times New Roman" w:hAnsi="Times New Roman" w:cs="Times New Roman"/>
        </w:rPr>
        <w:t>w Bydgoszczy</w:t>
      </w:r>
      <w:r w:rsidR="00A805D3" w:rsidRPr="00340F43">
        <w:rPr>
          <w:rFonts w:ascii="Times New Roman" w:hAnsi="Times New Roman" w:cs="Times New Roman"/>
        </w:rPr>
        <w:t xml:space="preserve"> </w:t>
      </w:r>
      <w:r w:rsidR="00D06743" w:rsidRPr="00340F43">
        <w:rPr>
          <w:rFonts w:ascii="Times New Roman" w:hAnsi="Times New Roman" w:cs="Times New Roman"/>
        </w:rPr>
        <w:t>Komendant Wojewódzki Policji</w:t>
      </w:r>
      <w:r w:rsidR="00340F43">
        <w:rPr>
          <w:rFonts w:ascii="Times New Roman" w:hAnsi="Times New Roman" w:cs="Times New Roman"/>
        </w:rPr>
        <w:t xml:space="preserve"> </w:t>
      </w:r>
      <w:r w:rsidR="00D06743" w:rsidRPr="00340F43">
        <w:rPr>
          <w:rFonts w:ascii="Times New Roman" w:hAnsi="Times New Roman" w:cs="Times New Roman"/>
        </w:rPr>
        <w:t>w Bydgoszczy</w:t>
      </w:r>
      <w:r w:rsidRPr="00340F43">
        <w:rPr>
          <w:rFonts w:ascii="Times New Roman" w:hAnsi="Times New Roman" w:cs="Times New Roman"/>
        </w:rPr>
        <w:t>.</w:t>
      </w:r>
    </w:p>
    <w:p w:rsidR="00E91A8F" w:rsidRPr="00125C93" w:rsidRDefault="00E91A8F" w:rsidP="00D80695">
      <w:pPr>
        <w:pStyle w:val="Akapitzlist"/>
        <w:rPr>
          <w:rFonts w:ascii="Times New Roman" w:hAnsi="Times New Roman" w:cs="Times New Roman"/>
        </w:rPr>
      </w:pPr>
    </w:p>
    <w:p w:rsidR="0061636F" w:rsidRPr="00125C93" w:rsidRDefault="00E95C81" w:rsidP="00FB13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jc w:val="both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</w:rPr>
        <w:t xml:space="preserve">Decyzja </w:t>
      </w:r>
      <w:r w:rsidR="00E91A8F" w:rsidRPr="00125C93">
        <w:rPr>
          <w:rFonts w:ascii="Times New Roman" w:hAnsi="Times New Roman" w:cs="Times New Roman"/>
        </w:rPr>
        <w:t xml:space="preserve">w </w:t>
      </w:r>
      <w:r w:rsidR="00E91A8F" w:rsidRPr="00340F43">
        <w:rPr>
          <w:rFonts w:ascii="Times New Roman" w:hAnsi="Times New Roman" w:cs="Times New Roman"/>
        </w:rPr>
        <w:t>zakresie okresu</w:t>
      </w:r>
      <w:r w:rsidR="00E91A8F" w:rsidRPr="00125C93">
        <w:rPr>
          <w:rFonts w:ascii="Times New Roman" w:hAnsi="Times New Roman" w:cs="Times New Roman"/>
        </w:rPr>
        <w:t xml:space="preserve"> przyznania dodatku zadaniowego </w:t>
      </w:r>
      <w:r w:rsidRPr="00125C93">
        <w:rPr>
          <w:rFonts w:ascii="Times New Roman" w:hAnsi="Times New Roman" w:cs="Times New Roman"/>
        </w:rPr>
        <w:t>jest uzale</w:t>
      </w:r>
      <w:r w:rsidR="00E41752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 xml:space="preserve">niona od okresu czasowej realizacji zadań będących dla </w:t>
      </w:r>
      <w:r w:rsidR="00190C57" w:rsidRPr="00125C93">
        <w:rPr>
          <w:rFonts w:ascii="Times New Roman" w:hAnsi="Times New Roman" w:cs="Times New Roman"/>
        </w:rPr>
        <w:t xml:space="preserve">członka </w:t>
      </w:r>
      <w:proofErr w:type="spellStart"/>
      <w:r w:rsidR="00190C57" w:rsidRPr="00125C93">
        <w:rPr>
          <w:rFonts w:ascii="Times New Roman" w:hAnsi="Times New Roman" w:cs="Times New Roman"/>
        </w:rPr>
        <w:t>k.s.c</w:t>
      </w:r>
      <w:proofErr w:type="spellEnd"/>
      <w:r w:rsidR="00190C57" w:rsidRPr="00125C93"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zadaniami dodatkowymi oraz mo</w:t>
      </w:r>
      <w:r w:rsidR="00E41752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liwości finansowych</w:t>
      </w:r>
      <w:r w:rsidR="00190C57" w:rsidRPr="00125C93">
        <w:rPr>
          <w:rFonts w:ascii="Times New Roman" w:hAnsi="Times New Roman" w:cs="Times New Roman"/>
        </w:rPr>
        <w:t xml:space="preserve"> pracodawcy</w:t>
      </w:r>
      <w:r w:rsidRPr="00125C93">
        <w:rPr>
          <w:rFonts w:ascii="Times New Roman" w:hAnsi="Times New Roman" w:cs="Times New Roman"/>
        </w:rPr>
        <w:t xml:space="preserve">. </w:t>
      </w:r>
    </w:p>
    <w:p w:rsidR="0061636F" w:rsidRPr="00125C93" w:rsidRDefault="0061636F" w:rsidP="00D80695">
      <w:pPr>
        <w:pStyle w:val="Akapitzlist"/>
        <w:rPr>
          <w:rFonts w:ascii="Times New Roman" w:hAnsi="Times New Roman" w:cs="Times New Roman"/>
        </w:rPr>
      </w:pPr>
    </w:p>
    <w:p w:rsidR="006E383D" w:rsidRPr="00125C93" w:rsidRDefault="0061636F" w:rsidP="00FB13E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jc w:val="both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</w:rPr>
        <w:t>W</w:t>
      </w:r>
      <w:r w:rsidR="00E95C81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 xml:space="preserve">chwili </w:t>
      </w:r>
      <w:r w:rsidR="00E95C81" w:rsidRPr="00125C93">
        <w:rPr>
          <w:rFonts w:ascii="Times New Roman" w:hAnsi="Times New Roman" w:cs="Times New Roman"/>
        </w:rPr>
        <w:t xml:space="preserve">podjęcia przez pracodawcę decyzji o przyznaniu </w:t>
      </w:r>
      <w:r w:rsidR="00190C57" w:rsidRPr="00125C93">
        <w:rPr>
          <w:rFonts w:ascii="Times New Roman" w:hAnsi="Times New Roman" w:cs="Times New Roman"/>
        </w:rPr>
        <w:t xml:space="preserve">członkowi </w:t>
      </w:r>
      <w:proofErr w:type="spellStart"/>
      <w:r w:rsidR="00190C57" w:rsidRPr="00125C93">
        <w:rPr>
          <w:rFonts w:ascii="Times New Roman" w:hAnsi="Times New Roman" w:cs="Times New Roman"/>
        </w:rPr>
        <w:t>k.s.c</w:t>
      </w:r>
      <w:proofErr w:type="spellEnd"/>
      <w:r w:rsidR="00190C57" w:rsidRPr="00125C93">
        <w:rPr>
          <w:rFonts w:ascii="Times New Roman" w:hAnsi="Times New Roman" w:cs="Times New Roman"/>
        </w:rPr>
        <w:t xml:space="preserve">. </w:t>
      </w:r>
      <w:r w:rsidR="00E95C81" w:rsidRPr="00125C93">
        <w:rPr>
          <w:rFonts w:ascii="Times New Roman" w:hAnsi="Times New Roman" w:cs="Times New Roman"/>
        </w:rPr>
        <w:t>dodatku zadaniowego</w:t>
      </w:r>
      <w:r w:rsidRPr="00125C93">
        <w:rPr>
          <w:rFonts w:ascii="Times New Roman" w:hAnsi="Times New Roman" w:cs="Times New Roman"/>
        </w:rPr>
        <w:t xml:space="preserve"> </w:t>
      </w:r>
      <w:r w:rsidR="00D80695">
        <w:rPr>
          <w:rFonts w:ascii="Times New Roman" w:hAnsi="Times New Roman" w:cs="Times New Roman"/>
        </w:rPr>
        <w:t xml:space="preserve">                  </w:t>
      </w:r>
      <w:r w:rsidR="00E95C81" w:rsidRPr="00125C93">
        <w:rPr>
          <w:rFonts w:ascii="Times New Roman" w:hAnsi="Times New Roman" w:cs="Times New Roman"/>
        </w:rPr>
        <w:t>w związku z okresowym powierzeniem do realizacji dodatkowych zadań, przyznanie dodatku zadaniowego oraz ustalenie jego wysokości następuje „z góry” na czas, w którym będzie wykonywa</w:t>
      </w:r>
      <w:r w:rsidR="00190C57" w:rsidRPr="00125C93">
        <w:rPr>
          <w:rFonts w:ascii="Times New Roman" w:hAnsi="Times New Roman" w:cs="Times New Roman"/>
        </w:rPr>
        <w:t>ł</w:t>
      </w:r>
      <w:r w:rsidR="00E95C81" w:rsidRPr="00125C93">
        <w:rPr>
          <w:rFonts w:ascii="Times New Roman" w:hAnsi="Times New Roman" w:cs="Times New Roman"/>
        </w:rPr>
        <w:t xml:space="preserve"> dodatkowe zadania.</w:t>
      </w:r>
    </w:p>
    <w:p w:rsidR="00FA3943" w:rsidRDefault="00385695" w:rsidP="00D80695">
      <w:pPr>
        <w:pStyle w:val="Akapitzlist"/>
        <w:tabs>
          <w:tab w:val="center" w:pos="5179"/>
          <w:tab w:val="left" w:pos="58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ab/>
      </w:r>
    </w:p>
    <w:p w:rsidR="00AC0492" w:rsidRDefault="00190C57" w:rsidP="00FA3943">
      <w:pPr>
        <w:pStyle w:val="Akapitzlist"/>
        <w:tabs>
          <w:tab w:val="center" w:pos="5179"/>
          <w:tab w:val="left" w:pos="5818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B776BC">
        <w:rPr>
          <w:rFonts w:ascii="Times New Roman" w:hAnsi="Times New Roman" w:cs="Times New Roman"/>
          <w:b/>
        </w:rPr>
        <w:t>§ 10</w:t>
      </w:r>
    </w:p>
    <w:p w:rsidR="005135A5" w:rsidRPr="00587229" w:rsidRDefault="00385695" w:rsidP="00D80695">
      <w:pPr>
        <w:pStyle w:val="Akapitzlist"/>
        <w:tabs>
          <w:tab w:val="center" w:pos="5179"/>
          <w:tab w:val="left" w:pos="581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B776BC">
        <w:rPr>
          <w:rFonts w:ascii="Times New Roman" w:hAnsi="Times New Roman" w:cs="Times New Roman"/>
          <w:b/>
        </w:rPr>
        <w:tab/>
      </w:r>
    </w:p>
    <w:p w:rsidR="00E42C38" w:rsidRDefault="00E95C81" w:rsidP="00B739F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739F8">
        <w:rPr>
          <w:rFonts w:ascii="Times New Roman" w:hAnsi="Times New Roman" w:cs="Times New Roman"/>
        </w:rPr>
        <w:t>Przyznanie dodatku zadaniowego odbywa się w formie pisemne</w:t>
      </w:r>
      <w:r w:rsidR="00E42C38" w:rsidRPr="00B739F8">
        <w:rPr>
          <w:rFonts w:ascii="Times New Roman" w:hAnsi="Times New Roman" w:cs="Times New Roman"/>
        </w:rPr>
        <w:t xml:space="preserve">go </w:t>
      </w:r>
      <w:r w:rsidR="00E17687" w:rsidRPr="00B739F8">
        <w:rPr>
          <w:rFonts w:ascii="Times New Roman" w:hAnsi="Times New Roman" w:cs="Times New Roman"/>
          <w:i/>
        </w:rPr>
        <w:t>p</w:t>
      </w:r>
      <w:r w:rsidR="00EB2B4D" w:rsidRPr="00B739F8">
        <w:rPr>
          <w:rFonts w:ascii="Times New Roman" w:hAnsi="Times New Roman" w:cs="Times New Roman"/>
          <w:i/>
        </w:rPr>
        <w:t xml:space="preserve">orozumienia </w:t>
      </w:r>
      <w:r w:rsidR="00E42C38" w:rsidRPr="00B739F8">
        <w:rPr>
          <w:rFonts w:ascii="Times New Roman" w:eastAsia="Calibri" w:hAnsi="Times New Roman" w:cs="Times New Roman"/>
          <w:i/>
          <w:lang w:eastAsia="ar-SA"/>
        </w:rPr>
        <w:t>dotyczącego okresowego zwiększenia zadań służbowych</w:t>
      </w:r>
      <w:r w:rsidR="00E17687" w:rsidRPr="00B739F8">
        <w:rPr>
          <w:rFonts w:ascii="Times New Roman" w:eastAsia="Calibri" w:hAnsi="Times New Roman" w:cs="Times New Roman"/>
          <w:i/>
          <w:lang w:eastAsia="ar-SA"/>
        </w:rPr>
        <w:t xml:space="preserve"> i przyznania dodatku zadaniowego</w:t>
      </w:r>
      <w:r w:rsidR="00A64923" w:rsidRPr="00B739F8">
        <w:rPr>
          <w:rFonts w:ascii="Times New Roman" w:eastAsia="Calibri" w:hAnsi="Times New Roman" w:cs="Times New Roman"/>
          <w:lang w:eastAsia="ar-SA"/>
        </w:rPr>
        <w:t xml:space="preserve"> zwanego dalej "porozumieniem"</w:t>
      </w:r>
      <w:r w:rsidRPr="00B739F8">
        <w:rPr>
          <w:rFonts w:ascii="Times New Roman" w:hAnsi="Times New Roman" w:cs="Times New Roman"/>
        </w:rPr>
        <w:t>, wskazujące</w:t>
      </w:r>
      <w:r w:rsidR="00E42C38" w:rsidRPr="00B739F8">
        <w:rPr>
          <w:rFonts w:ascii="Times New Roman" w:hAnsi="Times New Roman" w:cs="Times New Roman"/>
        </w:rPr>
        <w:t>go</w:t>
      </w:r>
      <w:r w:rsidRPr="00B739F8">
        <w:rPr>
          <w:rFonts w:ascii="Times New Roman" w:hAnsi="Times New Roman" w:cs="Times New Roman"/>
        </w:rPr>
        <w:t xml:space="preserve"> okoliczność</w:t>
      </w:r>
      <w:r w:rsidR="00EE6221" w:rsidRPr="00B739F8">
        <w:rPr>
          <w:rFonts w:ascii="Times New Roman" w:hAnsi="Times New Roman" w:cs="Times New Roman"/>
        </w:rPr>
        <w:t xml:space="preserve"> </w:t>
      </w:r>
      <w:r w:rsidRPr="00B739F8">
        <w:rPr>
          <w:rFonts w:ascii="Times New Roman" w:hAnsi="Times New Roman" w:cs="Times New Roman"/>
        </w:rPr>
        <w:t xml:space="preserve">przyznania dodatku, </w:t>
      </w:r>
      <w:r w:rsidR="0053551C" w:rsidRPr="00B739F8">
        <w:rPr>
          <w:rFonts w:ascii="Times New Roman" w:hAnsi="Times New Roman" w:cs="Times New Roman"/>
        </w:rPr>
        <w:t xml:space="preserve">dodatkowe zadania, </w:t>
      </w:r>
      <w:r w:rsidRPr="00B739F8">
        <w:rPr>
          <w:rFonts w:ascii="Times New Roman" w:hAnsi="Times New Roman" w:cs="Times New Roman"/>
        </w:rPr>
        <w:t>okres</w:t>
      </w:r>
      <w:r w:rsidR="00E42C38" w:rsidRPr="00B739F8">
        <w:rPr>
          <w:rFonts w:ascii="Times New Roman" w:hAnsi="Times New Roman" w:cs="Times New Roman"/>
        </w:rPr>
        <w:t>,</w:t>
      </w:r>
      <w:r w:rsidRPr="00B739F8">
        <w:rPr>
          <w:rFonts w:ascii="Times New Roman" w:hAnsi="Times New Roman" w:cs="Times New Roman"/>
        </w:rPr>
        <w:t xml:space="preserve"> na który dodatek został przyznany</w:t>
      </w:r>
      <w:r w:rsidR="00E42C38" w:rsidRPr="00B739F8">
        <w:rPr>
          <w:rFonts w:ascii="Times New Roman" w:hAnsi="Times New Roman" w:cs="Times New Roman"/>
        </w:rPr>
        <w:t>,</w:t>
      </w:r>
      <w:r w:rsidRPr="00B739F8">
        <w:rPr>
          <w:rFonts w:ascii="Times New Roman" w:hAnsi="Times New Roman" w:cs="Times New Roman"/>
        </w:rPr>
        <w:t xml:space="preserve"> jego wysokość</w:t>
      </w:r>
      <w:r w:rsidR="00A64923" w:rsidRPr="00B739F8">
        <w:rPr>
          <w:rFonts w:ascii="Times New Roman" w:hAnsi="Times New Roman" w:cs="Times New Roman"/>
        </w:rPr>
        <w:t>,</w:t>
      </w:r>
      <w:r w:rsidR="00E17687" w:rsidRPr="00B739F8">
        <w:rPr>
          <w:rFonts w:ascii="Times New Roman" w:hAnsi="Times New Roman" w:cs="Times New Roman"/>
        </w:rPr>
        <w:t xml:space="preserve"> oraz klauzulę o możliwości </w:t>
      </w:r>
      <w:r w:rsidR="00A64923" w:rsidRPr="00B739F8">
        <w:rPr>
          <w:rFonts w:ascii="Times New Roman" w:hAnsi="Times New Roman" w:cs="Times New Roman"/>
        </w:rPr>
        <w:t>skrócenia obowiązywania porozumienia</w:t>
      </w:r>
      <w:r w:rsidRPr="00B739F8">
        <w:rPr>
          <w:rFonts w:ascii="Times New Roman" w:hAnsi="Times New Roman" w:cs="Times New Roman"/>
        </w:rPr>
        <w:t xml:space="preserve">. </w:t>
      </w:r>
    </w:p>
    <w:p w:rsidR="00FA3943" w:rsidRPr="00B739F8" w:rsidRDefault="00FA3943" w:rsidP="00FA3943">
      <w:pPr>
        <w:pStyle w:val="Akapitzlist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</w:rPr>
      </w:pPr>
    </w:p>
    <w:p w:rsidR="00A64923" w:rsidRPr="00125C93" w:rsidRDefault="00A64923" w:rsidP="00B739F8">
      <w:p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A64923" w:rsidRPr="00B739F8" w:rsidRDefault="00B739F8" w:rsidP="00B739F8">
      <w:pPr>
        <w:pStyle w:val="Akapitzlist"/>
        <w:numPr>
          <w:ilvl w:val="1"/>
          <w:numId w:val="4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739F8">
        <w:rPr>
          <w:rFonts w:ascii="Times New Roman" w:hAnsi="Times New Roman" w:cs="Times New Roman"/>
        </w:rPr>
        <w:t xml:space="preserve">Prawo do dodatku </w:t>
      </w:r>
      <w:r w:rsidR="00A64923" w:rsidRPr="00B739F8">
        <w:rPr>
          <w:rFonts w:ascii="Times New Roman" w:hAnsi="Times New Roman" w:cs="Times New Roman"/>
        </w:rPr>
        <w:t xml:space="preserve">zadaniowego </w:t>
      </w:r>
      <w:r w:rsidR="00794F31" w:rsidRPr="00B739F8">
        <w:rPr>
          <w:rFonts w:ascii="Times New Roman" w:hAnsi="Times New Roman" w:cs="Times New Roman"/>
        </w:rPr>
        <w:t>ustaje</w:t>
      </w:r>
      <w:r w:rsidR="00A64923" w:rsidRPr="00B739F8">
        <w:rPr>
          <w:rFonts w:ascii="Times New Roman" w:hAnsi="Times New Roman" w:cs="Times New Roman"/>
        </w:rPr>
        <w:t xml:space="preserve"> w dniu upływu okresu wskazanego w porozumieniu.</w:t>
      </w:r>
    </w:p>
    <w:p w:rsidR="008137BC" w:rsidRDefault="008137BC" w:rsidP="00B739F8">
      <w:p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8137BC" w:rsidRPr="00340F43" w:rsidRDefault="00B739F8" w:rsidP="009F5B56">
      <w:pPr>
        <w:pStyle w:val="Akapitzlist"/>
        <w:numPr>
          <w:ilvl w:val="1"/>
          <w:numId w:val="43"/>
        </w:numPr>
        <w:spacing w:after="0"/>
        <w:ind w:left="709" w:right="-1" w:hanging="283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>W przypadku ustalenia w porozumieniu prawa do dodatku zadaniowego na czas występowania przyczyny uzasadniającej jego przyznanie (wymienionej przykładowo w § 3 ust. 3), lub wskazania zdarzenia powodującego utratę prawa do dodatku - kierownik komórki organizacyjnej  przekazuje do Wydziału Kadr i Szkolenia KWP w Bydgoszczy informację</w:t>
      </w:r>
      <w:r w:rsidR="009F5B56">
        <w:rPr>
          <w:rFonts w:ascii="Times New Roman" w:hAnsi="Times New Roman" w:cs="Times New Roman"/>
        </w:rPr>
        <w:t xml:space="preserve"> </w:t>
      </w:r>
      <w:r w:rsidRPr="00340F43">
        <w:rPr>
          <w:rFonts w:ascii="Times New Roman" w:hAnsi="Times New Roman" w:cs="Times New Roman"/>
        </w:rPr>
        <w:t xml:space="preserve">o ustaniu przyczyny uzasadniającej przyznanie dodatku lub zaistnieniu zdarzenia, którego następstwem jest utrata prawa do dodatku, niezwłocznie po uzyskaniu wiadomości w tym zakresie, lub najpóźniej w dniu powrotu członka </w:t>
      </w:r>
      <w:proofErr w:type="spellStart"/>
      <w:r w:rsidRPr="00340F43">
        <w:rPr>
          <w:rFonts w:ascii="Times New Roman" w:hAnsi="Times New Roman" w:cs="Times New Roman"/>
        </w:rPr>
        <w:t>k.s.c</w:t>
      </w:r>
      <w:proofErr w:type="spellEnd"/>
      <w:r w:rsidRPr="00340F43">
        <w:rPr>
          <w:rFonts w:ascii="Times New Roman" w:hAnsi="Times New Roman" w:cs="Times New Roman"/>
        </w:rPr>
        <w:t>. do pracy.</w:t>
      </w:r>
    </w:p>
    <w:p w:rsidR="00E42C38" w:rsidRPr="00340F43" w:rsidRDefault="00E42C38" w:rsidP="00B739F8">
      <w:pPr>
        <w:pStyle w:val="Akapitzlist"/>
        <w:ind w:left="709" w:hanging="283"/>
        <w:rPr>
          <w:rFonts w:ascii="Times New Roman" w:hAnsi="Times New Roman" w:cs="Times New Roman"/>
        </w:rPr>
      </w:pPr>
    </w:p>
    <w:p w:rsidR="00E95C81" w:rsidRPr="00340F43" w:rsidRDefault="00B739F8" w:rsidP="00B739F8">
      <w:pPr>
        <w:pStyle w:val="Akapitzlist"/>
        <w:numPr>
          <w:ilvl w:val="1"/>
          <w:numId w:val="4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W przypadku ustania przyczyny uzasadniającej przyznanie dodatku lub zaistnienia zdarzenia, którego następstwem jest utrata prawa do dodatku, członkowi </w:t>
      </w:r>
      <w:proofErr w:type="spellStart"/>
      <w:r w:rsidRPr="00340F43">
        <w:rPr>
          <w:rFonts w:ascii="Times New Roman" w:hAnsi="Times New Roman" w:cs="Times New Roman"/>
        </w:rPr>
        <w:t>k.s.c</w:t>
      </w:r>
      <w:proofErr w:type="spellEnd"/>
      <w:r w:rsidRPr="00340F43">
        <w:rPr>
          <w:rFonts w:ascii="Times New Roman" w:hAnsi="Times New Roman" w:cs="Times New Roman"/>
        </w:rPr>
        <w:t xml:space="preserve">. oraz kierownikowi komórki organizacyjnej, w której członek </w:t>
      </w:r>
      <w:proofErr w:type="spellStart"/>
      <w:r w:rsidRPr="00340F43">
        <w:rPr>
          <w:rFonts w:ascii="Times New Roman" w:hAnsi="Times New Roman" w:cs="Times New Roman"/>
        </w:rPr>
        <w:t>k.s.c</w:t>
      </w:r>
      <w:proofErr w:type="spellEnd"/>
      <w:r w:rsidRPr="00340F43">
        <w:rPr>
          <w:rFonts w:ascii="Times New Roman" w:hAnsi="Times New Roman" w:cs="Times New Roman"/>
        </w:rPr>
        <w:t xml:space="preserve">. świadczy pracę wysyłana jest pisemna informacja </w:t>
      </w:r>
      <w:r w:rsidR="00340F43">
        <w:rPr>
          <w:rFonts w:ascii="Times New Roman" w:hAnsi="Times New Roman" w:cs="Times New Roman"/>
        </w:rPr>
        <w:t xml:space="preserve">                             </w:t>
      </w:r>
      <w:r w:rsidRPr="00340F43">
        <w:rPr>
          <w:rFonts w:ascii="Times New Roman" w:hAnsi="Times New Roman" w:cs="Times New Roman"/>
        </w:rPr>
        <w:t>o zakończeniu obowiązywania porozumienia ze wskazaniem końcowej daty jego obowiązywania.</w:t>
      </w:r>
    </w:p>
    <w:p w:rsidR="00164AC2" w:rsidRPr="00125C93" w:rsidRDefault="00164AC2" w:rsidP="00B739F8">
      <w:pPr>
        <w:pStyle w:val="Akapitzlist"/>
        <w:suppressAutoHyphens/>
        <w:spacing w:after="0"/>
        <w:ind w:left="709" w:hanging="283"/>
        <w:jc w:val="both"/>
        <w:rPr>
          <w:rFonts w:ascii="Times New Roman" w:hAnsi="Times New Roman" w:cs="Times New Roman"/>
          <w:b/>
        </w:rPr>
      </w:pPr>
    </w:p>
    <w:p w:rsidR="006958A6" w:rsidRPr="00340F43" w:rsidRDefault="006E7B10" w:rsidP="00B739F8">
      <w:pPr>
        <w:pStyle w:val="Akapitzlist"/>
        <w:numPr>
          <w:ilvl w:val="1"/>
          <w:numId w:val="43"/>
        </w:numPr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Po podpisaniu porozumienia zawierającego klauzulę, o której mowa w ust. 1, istnieje możliwość skrócenia obowiązywania porozumienia przez oświadczenie jednej ze stron bez konieczności uzyskania zgody drugiej strony. W takiej sytuacji </w:t>
      </w:r>
      <w:r w:rsidR="006958A6" w:rsidRPr="00340F43">
        <w:rPr>
          <w:rFonts w:ascii="Times New Roman" w:hAnsi="Times New Roman" w:cs="Times New Roman"/>
        </w:rPr>
        <w:t>wysyłana jest pisemna informacja o skróceniu okresu obowiązywania porozumienia:</w:t>
      </w:r>
    </w:p>
    <w:p w:rsidR="006958A6" w:rsidRPr="00340F43" w:rsidRDefault="00EE2554" w:rsidP="008D43F6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do </w:t>
      </w:r>
      <w:r w:rsidR="006E7B10" w:rsidRPr="00340F43">
        <w:rPr>
          <w:rFonts w:ascii="Times New Roman" w:hAnsi="Times New Roman" w:cs="Times New Roman"/>
        </w:rPr>
        <w:t>człon</w:t>
      </w:r>
      <w:r w:rsidRPr="00340F43">
        <w:rPr>
          <w:rFonts w:ascii="Times New Roman" w:hAnsi="Times New Roman" w:cs="Times New Roman"/>
        </w:rPr>
        <w:t>ka</w:t>
      </w:r>
      <w:r w:rsidR="006E7B10" w:rsidRPr="00340F43">
        <w:rPr>
          <w:rFonts w:ascii="Times New Roman" w:hAnsi="Times New Roman" w:cs="Times New Roman"/>
        </w:rPr>
        <w:t xml:space="preserve"> </w:t>
      </w:r>
      <w:proofErr w:type="spellStart"/>
      <w:r w:rsidR="006E7B10" w:rsidRPr="00340F43">
        <w:rPr>
          <w:rFonts w:ascii="Times New Roman" w:hAnsi="Times New Roman" w:cs="Times New Roman"/>
        </w:rPr>
        <w:t>k.s.c</w:t>
      </w:r>
      <w:proofErr w:type="spellEnd"/>
      <w:r w:rsidR="006E7B10" w:rsidRPr="00340F43">
        <w:rPr>
          <w:rFonts w:ascii="Times New Roman" w:hAnsi="Times New Roman" w:cs="Times New Roman"/>
        </w:rPr>
        <w:t xml:space="preserve">. </w:t>
      </w:r>
      <w:r w:rsidR="009E4DE1" w:rsidRPr="00340F43">
        <w:rPr>
          <w:rFonts w:ascii="Times New Roman" w:hAnsi="Times New Roman" w:cs="Times New Roman"/>
        </w:rPr>
        <w:t xml:space="preserve">- w przypadku oświadczenia </w:t>
      </w:r>
      <w:r w:rsidR="00B739F8" w:rsidRPr="00340F43">
        <w:rPr>
          <w:rFonts w:ascii="Times New Roman" w:hAnsi="Times New Roman" w:cs="Times New Roman"/>
        </w:rPr>
        <w:t>pracodawcy,</w:t>
      </w:r>
      <w:r w:rsidRPr="00340F43">
        <w:rPr>
          <w:rFonts w:ascii="Times New Roman" w:hAnsi="Times New Roman" w:cs="Times New Roman"/>
        </w:rPr>
        <w:t xml:space="preserve"> </w:t>
      </w:r>
      <w:r w:rsidR="009E4DE1" w:rsidRPr="00340F43">
        <w:rPr>
          <w:rFonts w:ascii="Times New Roman" w:hAnsi="Times New Roman" w:cs="Times New Roman"/>
        </w:rPr>
        <w:t xml:space="preserve"> </w:t>
      </w:r>
    </w:p>
    <w:p w:rsidR="006958A6" w:rsidRPr="00340F43" w:rsidRDefault="006958A6" w:rsidP="008D43F6">
      <w:pPr>
        <w:pStyle w:val="Akapitzlist"/>
        <w:numPr>
          <w:ilvl w:val="0"/>
          <w:numId w:val="46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340F43">
        <w:rPr>
          <w:rFonts w:ascii="Times New Roman" w:hAnsi="Times New Roman" w:cs="Times New Roman"/>
        </w:rPr>
        <w:t xml:space="preserve">do kierownika komórki organizacyjnej, który wnioskował o przyznanie dodatku </w:t>
      </w:r>
    </w:p>
    <w:p w:rsidR="00B739F8" w:rsidRPr="00B739F8" w:rsidRDefault="00B739F8" w:rsidP="008D43F6">
      <w:pPr>
        <w:pStyle w:val="Akapitzlist"/>
        <w:suppressAutoHyphens/>
        <w:spacing w:after="0"/>
        <w:ind w:left="709" w:firstLine="437"/>
        <w:jc w:val="both"/>
        <w:rPr>
          <w:rFonts w:ascii="Times New Roman" w:hAnsi="Times New Roman" w:cs="Times New Roman"/>
          <w:b/>
        </w:rPr>
      </w:pPr>
      <w:r w:rsidRPr="00340F43">
        <w:rPr>
          <w:rFonts w:ascii="Times New Roman" w:hAnsi="Times New Roman" w:cs="Times New Roman"/>
        </w:rPr>
        <w:t xml:space="preserve">- </w:t>
      </w:r>
      <w:r w:rsidR="009E4DE1" w:rsidRPr="00340F43">
        <w:rPr>
          <w:rFonts w:ascii="Times New Roman" w:hAnsi="Times New Roman" w:cs="Times New Roman"/>
        </w:rPr>
        <w:t xml:space="preserve">w </w:t>
      </w:r>
      <w:r w:rsidRPr="00340F43">
        <w:rPr>
          <w:rFonts w:ascii="Times New Roman" w:hAnsi="Times New Roman" w:cs="Times New Roman"/>
        </w:rPr>
        <w:t>przypadku</w:t>
      </w:r>
      <w:r w:rsidR="009E4DE1" w:rsidRPr="00340F43">
        <w:rPr>
          <w:rFonts w:ascii="Times New Roman" w:hAnsi="Times New Roman" w:cs="Times New Roman"/>
        </w:rPr>
        <w:t xml:space="preserve"> oświadczenia pracownika</w:t>
      </w:r>
      <w:r w:rsidR="0087780F" w:rsidRPr="00340F43">
        <w:rPr>
          <w:rFonts w:ascii="Times New Roman" w:hAnsi="Times New Roman" w:cs="Times New Roman"/>
        </w:rPr>
        <w:t xml:space="preserve"> złożonego pracodawcy</w:t>
      </w:r>
      <w:r w:rsidRPr="00340F43">
        <w:rPr>
          <w:rFonts w:ascii="Times New Roman" w:hAnsi="Times New Roman" w:cs="Times New Roman"/>
        </w:rPr>
        <w:t>.</w:t>
      </w:r>
    </w:p>
    <w:p w:rsidR="00EB2B4D" w:rsidRPr="006958A6" w:rsidRDefault="00EB2B4D" w:rsidP="00B739F8">
      <w:pPr>
        <w:pStyle w:val="Akapitzlist"/>
        <w:suppressAutoHyphens/>
        <w:spacing w:after="0"/>
        <w:ind w:left="709" w:hanging="283"/>
        <w:jc w:val="both"/>
        <w:rPr>
          <w:rFonts w:ascii="Times New Roman" w:hAnsi="Times New Roman" w:cs="Times New Roman"/>
        </w:rPr>
      </w:pPr>
    </w:p>
    <w:p w:rsidR="00E95C81" w:rsidRPr="00B739F8" w:rsidRDefault="00776A84" w:rsidP="00B739F8">
      <w:pPr>
        <w:pStyle w:val="Akapitzlist"/>
        <w:numPr>
          <w:ilvl w:val="1"/>
          <w:numId w:val="43"/>
        </w:numPr>
        <w:autoSpaceDE w:val="0"/>
        <w:autoSpaceDN w:val="0"/>
        <w:adjustRightInd w:val="0"/>
        <w:spacing w:before="100" w:beforeAutospacing="1" w:after="100" w:afterAutospacing="1"/>
        <w:ind w:left="709" w:hanging="283"/>
        <w:jc w:val="both"/>
        <w:rPr>
          <w:rFonts w:ascii="Times New Roman" w:hAnsi="Times New Roman" w:cs="Times New Roman"/>
        </w:rPr>
      </w:pPr>
      <w:r w:rsidRPr="00B739F8">
        <w:rPr>
          <w:rFonts w:ascii="Times New Roman" w:hAnsi="Times New Roman" w:cs="Times New Roman"/>
        </w:rPr>
        <w:t>W przypadku decyzji o przyznaniu dodatku zadaniowego</w:t>
      </w:r>
      <w:r w:rsidR="009E4DE1" w:rsidRPr="00B739F8">
        <w:rPr>
          <w:rFonts w:ascii="Times New Roman" w:hAnsi="Times New Roman" w:cs="Times New Roman"/>
        </w:rPr>
        <w:t>,</w:t>
      </w:r>
      <w:r w:rsidRPr="00B739F8">
        <w:rPr>
          <w:rFonts w:ascii="Times New Roman" w:hAnsi="Times New Roman" w:cs="Times New Roman"/>
        </w:rPr>
        <w:t xml:space="preserve"> kierownik komórki organizacyjnej wnioskujący o </w:t>
      </w:r>
      <w:r w:rsidR="009E4DE1" w:rsidRPr="00B739F8">
        <w:rPr>
          <w:rFonts w:ascii="Times New Roman" w:hAnsi="Times New Roman" w:cs="Times New Roman"/>
        </w:rPr>
        <w:t xml:space="preserve">przyznanie dodatku </w:t>
      </w:r>
      <w:r w:rsidRPr="00B739F8">
        <w:rPr>
          <w:rFonts w:ascii="Times New Roman" w:hAnsi="Times New Roman" w:cs="Times New Roman"/>
        </w:rPr>
        <w:t xml:space="preserve">otrzymuje podpisane </w:t>
      </w:r>
      <w:r w:rsidR="009E4DE1" w:rsidRPr="00B739F8">
        <w:rPr>
          <w:rFonts w:ascii="Times New Roman" w:hAnsi="Times New Roman" w:cs="Times New Roman"/>
        </w:rPr>
        <w:t xml:space="preserve">przez pracodawcę lub osobę reprezentującą pracodawcę </w:t>
      </w:r>
      <w:r w:rsidRPr="00B739F8">
        <w:rPr>
          <w:rFonts w:ascii="Times New Roman" w:hAnsi="Times New Roman" w:cs="Times New Roman"/>
        </w:rPr>
        <w:t>porozumieni</w:t>
      </w:r>
      <w:r w:rsidR="009E4DE1" w:rsidRPr="00B739F8">
        <w:rPr>
          <w:rFonts w:ascii="Times New Roman" w:hAnsi="Times New Roman" w:cs="Times New Roman"/>
        </w:rPr>
        <w:t>e</w:t>
      </w:r>
      <w:r w:rsidRPr="00B739F8">
        <w:rPr>
          <w:rFonts w:ascii="Times New Roman" w:hAnsi="Times New Roman" w:cs="Times New Roman"/>
        </w:rPr>
        <w:t xml:space="preserve"> w celu przekazania do podpisu członkowi </w:t>
      </w:r>
      <w:proofErr w:type="spellStart"/>
      <w:r w:rsidRPr="00B739F8">
        <w:rPr>
          <w:rFonts w:ascii="Times New Roman" w:hAnsi="Times New Roman" w:cs="Times New Roman"/>
        </w:rPr>
        <w:t>k.s.c</w:t>
      </w:r>
      <w:proofErr w:type="spellEnd"/>
      <w:r w:rsidRPr="00B739F8">
        <w:rPr>
          <w:rFonts w:ascii="Times New Roman" w:hAnsi="Times New Roman" w:cs="Times New Roman"/>
        </w:rPr>
        <w:t xml:space="preserve">. </w:t>
      </w:r>
      <w:r w:rsidR="00E95C81" w:rsidRPr="00B739F8">
        <w:rPr>
          <w:rFonts w:ascii="Times New Roman" w:hAnsi="Times New Roman" w:cs="Times New Roman"/>
        </w:rPr>
        <w:t xml:space="preserve">W </w:t>
      </w:r>
      <w:r w:rsidR="009E4DE1" w:rsidRPr="00B739F8">
        <w:rPr>
          <w:rFonts w:ascii="Times New Roman" w:hAnsi="Times New Roman" w:cs="Times New Roman"/>
        </w:rPr>
        <w:t xml:space="preserve">przypadku </w:t>
      </w:r>
      <w:r w:rsidR="00E95C81" w:rsidRPr="00B739F8">
        <w:rPr>
          <w:rFonts w:ascii="Times New Roman" w:hAnsi="Times New Roman" w:cs="Times New Roman"/>
        </w:rPr>
        <w:t xml:space="preserve">decyzji </w:t>
      </w:r>
      <w:r w:rsidR="009E4DE1" w:rsidRPr="00B739F8">
        <w:rPr>
          <w:rFonts w:ascii="Times New Roman" w:hAnsi="Times New Roman" w:cs="Times New Roman"/>
        </w:rPr>
        <w:t xml:space="preserve">                    </w:t>
      </w:r>
      <w:r w:rsidR="00E95C81" w:rsidRPr="00B739F8">
        <w:rPr>
          <w:rFonts w:ascii="Times New Roman" w:hAnsi="Times New Roman" w:cs="Times New Roman"/>
        </w:rPr>
        <w:t xml:space="preserve">o </w:t>
      </w:r>
      <w:r w:rsidR="00E42C38" w:rsidRPr="00B739F8">
        <w:rPr>
          <w:rFonts w:ascii="Times New Roman" w:hAnsi="Times New Roman" w:cs="Times New Roman"/>
        </w:rPr>
        <w:t>nie</w:t>
      </w:r>
      <w:r w:rsidR="00E95C81" w:rsidRPr="00B739F8">
        <w:rPr>
          <w:rFonts w:ascii="Times New Roman" w:hAnsi="Times New Roman" w:cs="Times New Roman"/>
        </w:rPr>
        <w:t>przyznaniu dodatku zadaniowego, do kier</w:t>
      </w:r>
      <w:r w:rsidRPr="00B739F8">
        <w:rPr>
          <w:rFonts w:ascii="Times New Roman" w:hAnsi="Times New Roman" w:cs="Times New Roman"/>
        </w:rPr>
        <w:t>ownika</w:t>
      </w:r>
      <w:r w:rsidR="00E95C81" w:rsidRPr="00B739F8">
        <w:rPr>
          <w:rFonts w:ascii="Times New Roman" w:hAnsi="Times New Roman" w:cs="Times New Roman"/>
        </w:rPr>
        <w:t xml:space="preserve"> komórk</w:t>
      </w:r>
      <w:r w:rsidRPr="00B739F8">
        <w:rPr>
          <w:rFonts w:ascii="Times New Roman" w:hAnsi="Times New Roman" w:cs="Times New Roman"/>
        </w:rPr>
        <w:t>i</w:t>
      </w:r>
      <w:r w:rsidR="00E95C81" w:rsidRPr="00B739F8">
        <w:rPr>
          <w:rFonts w:ascii="Times New Roman" w:hAnsi="Times New Roman" w:cs="Times New Roman"/>
        </w:rPr>
        <w:t xml:space="preserve"> organizacyjn</w:t>
      </w:r>
      <w:r w:rsidRPr="00B739F8">
        <w:rPr>
          <w:rFonts w:ascii="Times New Roman" w:hAnsi="Times New Roman" w:cs="Times New Roman"/>
        </w:rPr>
        <w:t>ej</w:t>
      </w:r>
      <w:r w:rsidR="00E95C81" w:rsidRPr="00B739F8">
        <w:rPr>
          <w:rFonts w:ascii="Times New Roman" w:hAnsi="Times New Roman" w:cs="Times New Roman"/>
        </w:rPr>
        <w:t xml:space="preserve"> </w:t>
      </w:r>
      <w:r w:rsidRPr="00B739F8">
        <w:rPr>
          <w:rFonts w:ascii="Times New Roman" w:hAnsi="Times New Roman" w:cs="Times New Roman"/>
        </w:rPr>
        <w:t xml:space="preserve">wnioskującego </w:t>
      </w:r>
      <w:r w:rsidR="009E4DE1" w:rsidRPr="00B739F8">
        <w:rPr>
          <w:rFonts w:ascii="Times New Roman" w:hAnsi="Times New Roman" w:cs="Times New Roman"/>
        </w:rPr>
        <w:t xml:space="preserve">                       </w:t>
      </w:r>
      <w:r w:rsidRPr="00B739F8">
        <w:rPr>
          <w:rFonts w:ascii="Times New Roman" w:hAnsi="Times New Roman" w:cs="Times New Roman"/>
        </w:rPr>
        <w:t xml:space="preserve">o przyznanie dodatku </w:t>
      </w:r>
      <w:r w:rsidR="00AA568A" w:rsidRPr="00B739F8">
        <w:rPr>
          <w:rFonts w:ascii="Times New Roman" w:hAnsi="Times New Roman" w:cs="Times New Roman"/>
        </w:rPr>
        <w:t xml:space="preserve">zostaje przekazane </w:t>
      </w:r>
      <w:r w:rsidR="007B0F71" w:rsidRPr="00B739F8">
        <w:rPr>
          <w:rFonts w:ascii="Times New Roman" w:hAnsi="Times New Roman" w:cs="Times New Roman"/>
        </w:rPr>
        <w:t xml:space="preserve">pismo </w:t>
      </w:r>
      <w:r w:rsidR="00E95C81" w:rsidRPr="00B739F8">
        <w:rPr>
          <w:rFonts w:ascii="Times New Roman" w:hAnsi="Times New Roman" w:cs="Times New Roman"/>
        </w:rPr>
        <w:t>inform</w:t>
      </w:r>
      <w:r w:rsidR="00E42C38" w:rsidRPr="00B739F8">
        <w:rPr>
          <w:rFonts w:ascii="Times New Roman" w:hAnsi="Times New Roman" w:cs="Times New Roman"/>
        </w:rPr>
        <w:t>ujące</w:t>
      </w:r>
      <w:r w:rsidR="00E95C81" w:rsidRPr="00B739F8">
        <w:rPr>
          <w:rFonts w:ascii="Times New Roman" w:hAnsi="Times New Roman" w:cs="Times New Roman"/>
        </w:rPr>
        <w:t>, i</w:t>
      </w:r>
      <w:r w:rsidR="00E41752" w:rsidRPr="00B739F8">
        <w:rPr>
          <w:rFonts w:ascii="Times New Roman" w:hAnsi="Times New Roman" w:cs="Times New Roman"/>
        </w:rPr>
        <w:t>ż</w:t>
      </w:r>
      <w:r w:rsidR="00E95C81" w:rsidRPr="00B739F8">
        <w:rPr>
          <w:rFonts w:ascii="Times New Roman" w:hAnsi="Times New Roman" w:cs="Times New Roman"/>
        </w:rPr>
        <w:t xml:space="preserve"> dodatek zadaniowy,</w:t>
      </w:r>
      <w:r w:rsidR="00E42C38" w:rsidRPr="00B739F8">
        <w:rPr>
          <w:rFonts w:ascii="Times New Roman" w:hAnsi="Times New Roman" w:cs="Times New Roman"/>
        </w:rPr>
        <w:t xml:space="preserve"> </w:t>
      </w:r>
      <w:r w:rsidR="00E95C81" w:rsidRPr="00B739F8">
        <w:rPr>
          <w:rFonts w:ascii="Times New Roman" w:hAnsi="Times New Roman" w:cs="Times New Roman"/>
        </w:rPr>
        <w:t>o który wystąpi</w:t>
      </w:r>
      <w:r w:rsidRPr="00B739F8">
        <w:rPr>
          <w:rFonts w:ascii="Times New Roman" w:hAnsi="Times New Roman" w:cs="Times New Roman"/>
        </w:rPr>
        <w:t>ł</w:t>
      </w:r>
      <w:r w:rsidR="00E95C81" w:rsidRPr="00B739F8">
        <w:rPr>
          <w:rFonts w:ascii="Times New Roman" w:hAnsi="Times New Roman" w:cs="Times New Roman"/>
        </w:rPr>
        <w:t xml:space="preserve"> nie został przyznany</w:t>
      </w:r>
      <w:r w:rsidR="006E7B10" w:rsidRPr="00B739F8">
        <w:rPr>
          <w:rFonts w:ascii="Times New Roman" w:hAnsi="Times New Roman" w:cs="Times New Roman"/>
        </w:rPr>
        <w:t>,</w:t>
      </w:r>
      <w:r w:rsidR="00E95C81" w:rsidRPr="00B739F8">
        <w:rPr>
          <w:rFonts w:ascii="Times New Roman" w:hAnsi="Times New Roman" w:cs="Times New Roman"/>
        </w:rPr>
        <w:t xml:space="preserve"> z</w:t>
      </w:r>
      <w:r w:rsidR="007B0F71" w:rsidRPr="00B739F8">
        <w:rPr>
          <w:rFonts w:ascii="Times New Roman" w:hAnsi="Times New Roman" w:cs="Times New Roman"/>
        </w:rPr>
        <w:t>e wskazaniem</w:t>
      </w:r>
      <w:r w:rsidR="00E95C81" w:rsidRPr="00B739F8">
        <w:rPr>
          <w:rFonts w:ascii="Times New Roman" w:hAnsi="Times New Roman" w:cs="Times New Roman"/>
        </w:rPr>
        <w:t xml:space="preserve"> powodu</w:t>
      </w:r>
      <w:r w:rsidR="007B0F71" w:rsidRPr="00B739F8">
        <w:rPr>
          <w:rFonts w:ascii="Times New Roman" w:hAnsi="Times New Roman" w:cs="Times New Roman"/>
        </w:rPr>
        <w:t>.</w:t>
      </w:r>
      <w:r w:rsidR="00E95C81" w:rsidRPr="00B739F8">
        <w:rPr>
          <w:rFonts w:ascii="Times New Roman" w:hAnsi="Times New Roman" w:cs="Times New Roman"/>
        </w:rPr>
        <w:t xml:space="preserve"> </w:t>
      </w:r>
    </w:p>
    <w:p w:rsidR="00A25CF2" w:rsidRDefault="00A25CF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E95C81" w:rsidRPr="00125C93" w:rsidRDefault="00E95C81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t>Ustalenie wysoko</w:t>
      </w:r>
      <w:r w:rsidRPr="00125C93">
        <w:rPr>
          <w:rFonts w:ascii="Times New Roman" w:eastAsia="Arial,Bold" w:hAnsi="Times New Roman" w:cs="Times New Roman"/>
          <w:b/>
          <w:bCs/>
        </w:rPr>
        <w:t>ś</w:t>
      </w:r>
      <w:r w:rsidRPr="00125C93">
        <w:rPr>
          <w:rFonts w:ascii="Times New Roman" w:hAnsi="Times New Roman" w:cs="Times New Roman"/>
          <w:b/>
          <w:bCs/>
        </w:rPr>
        <w:t>ci dodatku zadaniowego</w:t>
      </w:r>
    </w:p>
    <w:p w:rsidR="001254DC" w:rsidRDefault="001254DC" w:rsidP="00D80695">
      <w:pPr>
        <w:pStyle w:val="Akapitzlist"/>
        <w:spacing w:before="100" w:beforeAutospacing="1" w:after="0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11</w:t>
      </w:r>
    </w:p>
    <w:p w:rsidR="00AC0492" w:rsidRPr="00AC0492" w:rsidRDefault="00AC0492" w:rsidP="00D80695">
      <w:pPr>
        <w:pStyle w:val="Akapitzlist"/>
        <w:spacing w:before="100" w:beforeAutospacing="1"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54DC" w:rsidRPr="00125C93" w:rsidRDefault="00776A84" w:rsidP="00852303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K</w:t>
      </w:r>
      <w:r w:rsidR="00E95C81" w:rsidRPr="00125C93">
        <w:rPr>
          <w:rFonts w:ascii="Times New Roman" w:hAnsi="Times New Roman" w:cs="Times New Roman"/>
        </w:rPr>
        <w:t>ryteri</w:t>
      </w:r>
      <w:r w:rsidRPr="00125C93">
        <w:rPr>
          <w:rFonts w:ascii="Times New Roman" w:hAnsi="Times New Roman" w:cs="Times New Roman"/>
        </w:rPr>
        <w:t>ami</w:t>
      </w:r>
      <w:r w:rsidR="00E95C81" w:rsidRPr="00125C93">
        <w:rPr>
          <w:rFonts w:ascii="Times New Roman" w:hAnsi="Times New Roman" w:cs="Times New Roman"/>
        </w:rPr>
        <w:t xml:space="preserve"> uwzględniany</w:t>
      </w:r>
      <w:r w:rsidRPr="00125C93">
        <w:rPr>
          <w:rFonts w:ascii="Times New Roman" w:hAnsi="Times New Roman" w:cs="Times New Roman"/>
        </w:rPr>
        <w:t>mi</w:t>
      </w:r>
      <w:r w:rsidR="00E95C81" w:rsidRPr="00125C93">
        <w:rPr>
          <w:rFonts w:ascii="Times New Roman" w:hAnsi="Times New Roman" w:cs="Times New Roman"/>
        </w:rPr>
        <w:t xml:space="preserve"> przy ustalaniu </w:t>
      </w:r>
      <w:r w:rsidR="00E95C81" w:rsidRPr="00340F43">
        <w:rPr>
          <w:rFonts w:ascii="Times New Roman" w:hAnsi="Times New Roman" w:cs="Times New Roman"/>
        </w:rPr>
        <w:t>wysokości</w:t>
      </w:r>
      <w:r w:rsidR="00E95C81" w:rsidRPr="00125C93">
        <w:rPr>
          <w:rFonts w:ascii="Times New Roman" w:hAnsi="Times New Roman" w:cs="Times New Roman"/>
        </w:rPr>
        <w:t xml:space="preserve"> dodatku zadaniowego</w:t>
      </w:r>
      <w:r w:rsidR="00976B91" w:rsidRPr="00125C93">
        <w:rPr>
          <w:rFonts w:ascii="Times New Roman" w:hAnsi="Times New Roman" w:cs="Times New Roman"/>
        </w:rPr>
        <w:t xml:space="preserve"> są w szczególności:</w:t>
      </w:r>
      <w:r w:rsidR="00E95C81" w:rsidRPr="00125C93">
        <w:rPr>
          <w:rFonts w:ascii="Times New Roman" w:hAnsi="Times New Roman" w:cs="Times New Roman"/>
        </w:rPr>
        <w:t xml:space="preserve"> 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rodzaj i charakter powierzonych do realizacji dodatkowych zadań</w:t>
      </w:r>
      <w:r w:rsidR="00976B91" w:rsidRPr="00125C93">
        <w:rPr>
          <w:rFonts w:ascii="Times New Roman" w:hAnsi="Times New Roman" w:cs="Times New Roman"/>
        </w:rPr>
        <w:t xml:space="preserve">, </w:t>
      </w:r>
      <w:r w:rsidRPr="00125C93">
        <w:rPr>
          <w:rFonts w:ascii="Times New Roman" w:hAnsi="Times New Roman" w:cs="Times New Roman"/>
        </w:rPr>
        <w:t>w tym m.in. stopień zło</w:t>
      </w:r>
      <w:r w:rsidR="00E41752" w:rsidRPr="00125C93">
        <w:rPr>
          <w:rFonts w:ascii="Times New Roman" w:hAnsi="Times New Roman" w:cs="Times New Roman"/>
        </w:rPr>
        <w:t>ż</w:t>
      </w:r>
      <w:r w:rsidRPr="00125C93">
        <w:rPr>
          <w:rFonts w:ascii="Times New Roman" w:hAnsi="Times New Roman" w:cs="Times New Roman"/>
        </w:rPr>
        <w:t>oności, zakres odpowiedzialności merytorycznej</w:t>
      </w:r>
      <w:r w:rsidR="001254DC" w:rsidRPr="00125C93">
        <w:rPr>
          <w:rFonts w:ascii="Times New Roman" w:hAnsi="Times New Roman" w:cs="Times New Roman"/>
        </w:rPr>
        <w:t xml:space="preserve"> </w:t>
      </w:r>
      <w:r w:rsidRPr="00125C93">
        <w:rPr>
          <w:rFonts w:ascii="Times New Roman" w:hAnsi="Times New Roman" w:cs="Times New Roman"/>
        </w:rPr>
        <w:t>i finansowej, wymagana samodzielność,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ilość dodatkowych zadań oraz ich nasilenie (intensywność),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wysokość dodatków zadaniowych przyznanych w urzędzie z tytułu realizacji takich samych lub porównywalnych zadań,</w:t>
      </w:r>
    </w:p>
    <w:p w:rsidR="00E95C81" w:rsidRPr="00125C93" w:rsidRDefault="00E95C81" w:rsidP="00FB13E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wysokość wynagrodzenia pracownika, za zastępowanie którego przyznawany jest dodatek zadaniowy,</w:t>
      </w:r>
    </w:p>
    <w:p w:rsidR="00E95C81" w:rsidRPr="00125C93" w:rsidRDefault="00976B91" w:rsidP="00852303">
      <w:pPr>
        <w:pStyle w:val="Akapitzlist"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Wysokość dodatku zadaniowego uzależniona jest od możliwości finansowych pracodawcy.</w:t>
      </w:r>
    </w:p>
    <w:p w:rsidR="00976B91" w:rsidRPr="00125C93" w:rsidRDefault="00976B91" w:rsidP="00D8069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</w:rPr>
      </w:pPr>
    </w:p>
    <w:p w:rsidR="001254DC" w:rsidRDefault="001254DC" w:rsidP="00D80695">
      <w:pPr>
        <w:pStyle w:val="Akapitzlist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12</w:t>
      </w:r>
    </w:p>
    <w:p w:rsidR="00AC0492" w:rsidRPr="00AC0492" w:rsidRDefault="00AC0492" w:rsidP="00D80695">
      <w:pPr>
        <w:pStyle w:val="Akapitzlist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C92843" w:rsidRPr="00125C93" w:rsidRDefault="00C92843" w:rsidP="004A0CD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</w:rPr>
        <w:t xml:space="preserve">Maksymalna wysokość dodatku zadaniowego nie może przekroczyć 50% wynagrodzenia zasadniczego członka </w:t>
      </w:r>
      <w:proofErr w:type="spellStart"/>
      <w:r w:rsidRPr="00125C93">
        <w:rPr>
          <w:rFonts w:ascii="Times New Roman" w:hAnsi="Times New Roman" w:cs="Times New Roman"/>
        </w:rPr>
        <w:t>k.s.c</w:t>
      </w:r>
      <w:proofErr w:type="spellEnd"/>
      <w:r w:rsidRPr="00125C93">
        <w:rPr>
          <w:rFonts w:ascii="Times New Roman" w:hAnsi="Times New Roman" w:cs="Times New Roman"/>
        </w:rPr>
        <w:t xml:space="preserve">., którego dotyczy wniosek. </w:t>
      </w:r>
    </w:p>
    <w:p w:rsidR="00DA4B5F" w:rsidRPr="00125C93" w:rsidRDefault="00DA4B5F" w:rsidP="004A0CD8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lastRenderedPageBreak/>
        <w:t>Dodatek zadaniowy ulega zmniejszeniu proporcjonalnie do ilości dni, w których pracownik jest nieobecny w pracy z powodu choroby, opieki nad dzieckiem lub członkiem rodziny, urlopu macierzyńskiego, rodzicielskiego, wychowawczego, bezpłatnego.</w:t>
      </w:r>
    </w:p>
    <w:p w:rsidR="00DA4B5F" w:rsidRPr="00125C93" w:rsidRDefault="00DA4B5F" w:rsidP="004A0CD8">
      <w:pPr>
        <w:pStyle w:val="Akapitzlist"/>
        <w:ind w:left="567" w:hanging="283"/>
        <w:rPr>
          <w:rFonts w:ascii="Times New Roman" w:hAnsi="Times New Roman" w:cs="Times New Roman"/>
        </w:rPr>
      </w:pPr>
    </w:p>
    <w:p w:rsidR="00DA4B5F" w:rsidRPr="00125C93" w:rsidRDefault="00DA4B5F" w:rsidP="004A0CD8">
      <w:pPr>
        <w:pStyle w:val="Akapitzlist"/>
        <w:numPr>
          <w:ilvl w:val="0"/>
          <w:numId w:val="14"/>
        </w:numPr>
        <w:ind w:left="567" w:hanging="283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</w:t>
      </w:r>
      <w:r w:rsidR="00C3037D">
        <w:rPr>
          <w:rFonts w:ascii="Times New Roman" w:hAnsi="Times New Roman" w:cs="Times New Roman"/>
        </w:rPr>
        <w:t>zadaniowy</w:t>
      </w:r>
      <w:r w:rsidRPr="00125C93">
        <w:rPr>
          <w:rFonts w:ascii="Times New Roman" w:hAnsi="Times New Roman" w:cs="Times New Roman"/>
        </w:rPr>
        <w:t xml:space="preserve"> wlicza się do podstawy wymiaru wynagrodzeń chorobowych i zasiłków                   z ubezpieczenia społecznego za czas nieobecności z powodów wymienionych w ust. </w:t>
      </w:r>
      <w:r w:rsidR="00C3037D">
        <w:rPr>
          <w:rFonts w:ascii="Times New Roman" w:hAnsi="Times New Roman" w:cs="Times New Roman"/>
        </w:rPr>
        <w:t>2</w:t>
      </w:r>
      <w:r w:rsidRPr="00125C93">
        <w:rPr>
          <w:rFonts w:ascii="Times New Roman" w:hAnsi="Times New Roman" w:cs="Times New Roman"/>
        </w:rPr>
        <w:t xml:space="preserve">, zgodnie </w:t>
      </w:r>
      <w:r w:rsidR="00D80695">
        <w:rPr>
          <w:rFonts w:ascii="Times New Roman" w:hAnsi="Times New Roman" w:cs="Times New Roman"/>
        </w:rPr>
        <w:t xml:space="preserve">                       </w:t>
      </w:r>
      <w:r w:rsidRPr="00125C93">
        <w:rPr>
          <w:rFonts w:ascii="Times New Roman" w:hAnsi="Times New Roman" w:cs="Times New Roman"/>
        </w:rPr>
        <w:t xml:space="preserve">z przepisami ustawy o świadczeniach pieniężnych z ubezpieczenia społecznego w razie choroby </w:t>
      </w:r>
      <w:r w:rsidR="00D80695">
        <w:rPr>
          <w:rFonts w:ascii="Times New Roman" w:hAnsi="Times New Roman" w:cs="Times New Roman"/>
        </w:rPr>
        <w:t xml:space="preserve">                   </w:t>
      </w:r>
      <w:r w:rsidRPr="00125C93">
        <w:rPr>
          <w:rFonts w:ascii="Times New Roman" w:hAnsi="Times New Roman" w:cs="Times New Roman"/>
        </w:rPr>
        <w:t>i  macierzyństwa (</w:t>
      </w:r>
      <w:proofErr w:type="spellStart"/>
      <w:r w:rsidRPr="00125C93">
        <w:rPr>
          <w:rFonts w:ascii="Times New Roman" w:hAnsi="Times New Roman" w:cs="Times New Roman"/>
        </w:rPr>
        <w:t>t.j</w:t>
      </w:r>
      <w:proofErr w:type="spellEnd"/>
      <w:r w:rsidRPr="00125C93">
        <w:rPr>
          <w:rFonts w:ascii="Times New Roman" w:hAnsi="Times New Roman" w:cs="Times New Roman"/>
        </w:rPr>
        <w:t>. Dz.U. z 2019 r., poz. 645).</w:t>
      </w:r>
    </w:p>
    <w:p w:rsidR="001254DC" w:rsidRDefault="001254DC" w:rsidP="0058722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eastAsia="Calibri" w:hAnsi="Times New Roman" w:cs="Times New Roman"/>
          <w:b/>
        </w:rPr>
        <w:t>§ 13</w:t>
      </w:r>
    </w:p>
    <w:p w:rsidR="00587229" w:rsidRPr="00587229" w:rsidRDefault="00587229" w:rsidP="005872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254DC" w:rsidRDefault="009275FB" w:rsidP="00587229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87229">
        <w:rPr>
          <w:rFonts w:ascii="Times New Roman" w:hAnsi="Times New Roman" w:cs="Times New Roman"/>
        </w:rPr>
        <w:t xml:space="preserve">Członek </w:t>
      </w:r>
      <w:proofErr w:type="spellStart"/>
      <w:r w:rsidRPr="00587229">
        <w:rPr>
          <w:rFonts w:ascii="Times New Roman" w:hAnsi="Times New Roman" w:cs="Times New Roman"/>
        </w:rPr>
        <w:t>k.s.c</w:t>
      </w:r>
      <w:proofErr w:type="spellEnd"/>
      <w:r w:rsidRPr="00587229">
        <w:rPr>
          <w:rFonts w:ascii="Times New Roman" w:hAnsi="Times New Roman" w:cs="Times New Roman"/>
        </w:rPr>
        <w:t xml:space="preserve">. może otrzymywać w tym samym czasie </w:t>
      </w:r>
      <w:r w:rsidR="003F239B" w:rsidRPr="00587229">
        <w:rPr>
          <w:rFonts w:ascii="Times New Roman" w:hAnsi="Times New Roman" w:cs="Times New Roman"/>
        </w:rPr>
        <w:t xml:space="preserve">nie </w:t>
      </w:r>
      <w:r w:rsidRPr="00587229">
        <w:rPr>
          <w:rFonts w:ascii="Times New Roman" w:hAnsi="Times New Roman" w:cs="Times New Roman"/>
        </w:rPr>
        <w:t>więcej niż jeden dodatek zadaniowy</w:t>
      </w:r>
      <w:r w:rsidR="00587229" w:rsidRPr="00587229">
        <w:rPr>
          <w:rFonts w:ascii="Times New Roman" w:hAnsi="Times New Roman" w:cs="Times New Roman"/>
        </w:rPr>
        <w:t xml:space="preserve"> </w:t>
      </w:r>
      <w:r w:rsidR="000A45E3">
        <w:rPr>
          <w:rFonts w:ascii="Times New Roman" w:hAnsi="Times New Roman" w:cs="Times New Roman"/>
        </w:rPr>
        <w:t xml:space="preserve">                           </w:t>
      </w:r>
      <w:r w:rsidR="00587229" w:rsidRPr="00587229">
        <w:rPr>
          <w:rFonts w:ascii="Times New Roman" w:hAnsi="Times New Roman" w:cs="Times New Roman"/>
        </w:rPr>
        <w:t>z zastrzeżeniem ust. 2</w:t>
      </w:r>
      <w:r w:rsidRPr="00587229">
        <w:rPr>
          <w:rFonts w:ascii="Times New Roman" w:hAnsi="Times New Roman" w:cs="Times New Roman"/>
        </w:rPr>
        <w:t>.</w:t>
      </w:r>
    </w:p>
    <w:p w:rsidR="000A45E3" w:rsidRPr="000A45E3" w:rsidRDefault="000A45E3" w:rsidP="000A45E3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A45E3">
        <w:rPr>
          <w:rFonts w:ascii="Times New Roman" w:hAnsi="Times New Roman" w:cs="Times New Roman"/>
        </w:rPr>
        <w:t xml:space="preserve">W trakcie obowiązywania porozumienia, o którym mowa w § 10, w przypadku zaistnienia </w:t>
      </w:r>
      <w:r>
        <w:rPr>
          <w:rFonts w:ascii="Times New Roman" w:hAnsi="Times New Roman" w:cs="Times New Roman"/>
        </w:rPr>
        <w:t xml:space="preserve">kolejnych </w:t>
      </w:r>
      <w:r w:rsidRPr="000A45E3">
        <w:rPr>
          <w:rFonts w:ascii="Times New Roman" w:hAnsi="Times New Roman" w:cs="Times New Roman"/>
        </w:rPr>
        <w:t>o</w:t>
      </w:r>
      <w:r w:rsidRPr="000A45E3">
        <w:rPr>
          <w:rFonts w:ascii="Times New Roman" w:hAnsi="Times New Roman" w:cs="Times New Roman"/>
          <w:bCs/>
        </w:rPr>
        <w:t>koliczności, stanowi</w:t>
      </w:r>
      <w:r>
        <w:rPr>
          <w:rFonts w:ascii="Times New Roman" w:hAnsi="Times New Roman" w:cs="Times New Roman"/>
          <w:bCs/>
        </w:rPr>
        <w:t xml:space="preserve">ących </w:t>
      </w:r>
      <w:r w:rsidRPr="000A45E3">
        <w:rPr>
          <w:rFonts w:ascii="Times New Roman" w:hAnsi="Times New Roman" w:cs="Times New Roman"/>
          <w:bCs/>
        </w:rPr>
        <w:t>podstaw</w:t>
      </w:r>
      <w:r w:rsidRPr="000A45E3">
        <w:rPr>
          <w:rFonts w:ascii="Times New Roman" w:eastAsia="Arial,Bold" w:hAnsi="Times New Roman" w:cs="Times New Roman"/>
          <w:bCs/>
        </w:rPr>
        <w:t xml:space="preserve">ę </w:t>
      </w:r>
      <w:r w:rsidRPr="000A45E3">
        <w:rPr>
          <w:rFonts w:ascii="Times New Roman" w:hAnsi="Times New Roman" w:cs="Times New Roman"/>
          <w:bCs/>
        </w:rPr>
        <w:t>przyznania dodatku zadaniowego</w:t>
      </w:r>
      <w:r>
        <w:rPr>
          <w:rFonts w:ascii="Times New Roman" w:hAnsi="Times New Roman" w:cs="Times New Roman"/>
          <w:bCs/>
        </w:rPr>
        <w:t>,</w:t>
      </w:r>
      <w:r w:rsidRPr="000A45E3">
        <w:rPr>
          <w:rFonts w:ascii="Times New Roman" w:hAnsi="Times New Roman" w:cs="Times New Roman"/>
          <w:bCs/>
        </w:rPr>
        <w:t xml:space="preserve"> </w:t>
      </w:r>
      <w:r w:rsidRPr="000A45E3">
        <w:rPr>
          <w:rFonts w:ascii="Times New Roman" w:hAnsi="Times New Roman" w:cs="Times New Roman"/>
        </w:rPr>
        <w:t xml:space="preserve">można zwiększyć wysokość </w:t>
      </w:r>
      <w:r w:rsidR="004A0CD8">
        <w:rPr>
          <w:rFonts w:ascii="Times New Roman" w:hAnsi="Times New Roman" w:cs="Times New Roman"/>
        </w:rPr>
        <w:t xml:space="preserve">tego </w:t>
      </w:r>
      <w:r w:rsidRPr="000A45E3">
        <w:rPr>
          <w:rFonts w:ascii="Times New Roman" w:hAnsi="Times New Roman" w:cs="Times New Roman"/>
        </w:rPr>
        <w:t>dodatku do wysokości wskazanej w § 12</w:t>
      </w:r>
      <w:r>
        <w:rPr>
          <w:rFonts w:ascii="Times New Roman" w:hAnsi="Times New Roman" w:cs="Times New Roman"/>
        </w:rPr>
        <w:t xml:space="preserve"> ust. 1</w:t>
      </w:r>
      <w:r w:rsidRPr="000A45E3">
        <w:rPr>
          <w:rFonts w:ascii="Times New Roman" w:hAnsi="Times New Roman" w:cs="Times New Roman"/>
        </w:rPr>
        <w:t>.</w:t>
      </w:r>
    </w:p>
    <w:p w:rsidR="000A45E3" w:rsidRPr="000A45E3" w:rsidRDefault="000A45E3" w:rsidP="000A45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B3DDE" w:rsidRDefault="006B3DDE" w:rsidP="00587229">
      <w:pPr>
        <w:spacing w:after="0"/>
        <w:ind w:left="284" w:hanging="284"/>
        <w:jc w:val="center"/>
        <w:rPr>
          <w:rFonts w:ascii="Times New Roman" w:eastAsia="Calibri" w:hAnsi="Times New Roman" w:cs="Times New Roman"/>
          <w:b/>
        </w:rPr>
      </w:pPr>
    </w:p>
    <w:p w:rsidR="006B3DDE" w:rsidRPr="00896672" w:rsidRDefault="00086A48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ZASADY </w:t>
      </w:r>
    </w:p>
    <w:p w:rsidR="00086A48" w:rsidRPr="00896672" w:rsidRDefault="006E383D" w:rsidP="00D80695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96672">
        <w:rPr>
          <w:rFonts w:ascii="Times New Roman" w:eastAsia="Calibri" w:hAnsi="Times New Roman" w:cs="Times New Roman"/>
          <w:b/>
          <w:sz w:val="26"/>
          <w:szCs w:val="26"/>
        </w:rPr>
        <w:t>przyznawania dodatków specjalnych</w:t>
      </w:r>
      <w:r w:rsidR="004D629D"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135A5" w:rsidRPr="00896672">
        <w:rPr>
          <w:rFonts w:ascii="Times New Roman" w:eastAsia="Calibri" w:hAnsi="Times New Roman" w:cs="Times New Roman"/>
          <w:b/>
          <w:sz w:val="26"/>
          <w:szCs w:val="26"/>
        </w:rPr>
        <w:t>pracownikom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 xml:space="preserve"> niebędących członkami korpusu słu</w:t>
      </w:r>
      <w:r w:rsidR="0078633F" w:rsidRPr="00896672">
        <w:rPr>
          <w:rFonts w:ascii="Times New Roman" w:eastAsia="Calibri" w:hAnsi="Times New Roman" w:cs="Times New Roman"/>
          <w:b/>
          <w:sz w:val="26"/>
          <w:szCs w:val="26"/>
        </w:rPr>
        <w:t>ż</w:t>
      </w:r>
      <w:r w:rsidR="00086A48" w:rsidRPr="00896672">
        <w:rPr>
          <w:rFonts w:ascii="Times New Roman" w:eastAsia="Calibri" w:hAnsi="Times New Roman" w:cs="Times New Roman"/>
          <w:b/>
          <w:sz w:val="26"/>
          <w:szCs w:val="26"/>
        </w:rPr>
        <w:t>by cywilnej</w:t>
      </w:r>
    </w:p>
    <w:p w:rsidR="00F42582" w:rsidRPr="00125C93" w:rsidRDefault="007A1813" w:rsidP="00D80695">
      <w:pPr>
        <w:tabs>
          <w:tab w:val="center" w:pos="4819"/>
          <w:tab w:val="left" w:pos="6647"/>
        </w:tabs>
        <w:spacing w:before="100" w:beforeAutospacing="1" w:after="0"/>
        <w:rPr>
          <w:rFonts w:ascii="Times New Roman" w:eastAsia="Calibri" w:hAnsi="Times New Roman" w:cs="Times New Roman"/>
          <w:b/>
        </w:rPr>
      </w:pPr>
      <w:r w:rsidRPr="00125C93">
        <w:rPr>
          <w:rFonts w:ascii="Times New Roman" w:hAnsi="Times New Roman" w:cs="Times New Roman"/>
          <w:b/>
          <w:bCs/>
        </w:rPr>
        <w:tab/>
      </w:r>
      <w:r w:rsidR="00F42582" w:rsidRPr="00125C93">
        <w:rPr>
          <w:rFonts w:ascii="Times New Roman" w:hAnsi="Times New Roman" w:cs="Times New Roman"/>
          <w:b/>
          <w:bCs/>
        </w:rPr>
        <w:t xml:space="preserve">Zasady ogólne </w:t>
      </w:r>
      <w:r w:rsidRPr="00125C93">
        <w:rPr>
          <w:rFonts w:ascii="Times New Roman" w:hAnsi="Times New Roman" w:cs="Times New Roman"/>
          <w:b/>
          <w:bCs/>
        </w:rPr>
        <w:tab/>
      </w:r>
    </w:p>
    <w:p w:rsidR="006943B9" w:rsidRDefault="006943B9" w:rsidP="00D80695">
      <w:pPr>
        <w:spacing w:after="0"/>
        <w:jc w:val="center"/>
        <w:rPr>
          <w:rFonts w:ascii="Times New Roman" w:eastAsia="Calibri" w:hAnsi="Times New Roman" w:cs="Times New Roman"/>
        </w:rPr>
      </w:pPr>
    </w:p>
    <w:p w:rsidR="00086A48" w:rsidRDefault="00086A48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 xml:space="preserve">§ </w:t>
      </w:r>
      <w:r w:rsidR="009275FB" w:rsidRPr="00B776BC">
        <w:rPr>
          <w:rFonts w:ascii="Times New Roman" w:eastAsia="Calibri" w:hAnsi="Times New Roman" w:cs="Times New Roman"/>
          <w:b/>
        </w:rPr>
        <w:t>1</w:t>
      </w:r>
      <w:r w:rsidR="00AC0492">
        <w:rPr>
          <w:rFonts w:ascii="Times New Roman" w:eastAsia="Calibri" w:hAnsi="Times New Roman" w:cs="Times New Roman"/>
          <w:b/>
        </w:rPr>
        <w:t>4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48028A" w:rsidRPr="00125C93" w:rsidRDefault="0048028A" w:rsidP="007E621D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 1. Pracodawca może przyznać pracownikowi dodatek specjalny z tytułu</w:t>
      </w:r>
      <w:r w:rsidR="00AF06D5" w:rsidRPr="00125C93">
        <w:rPr>
          <w:color w:val="000000"/>
          <w:sz w:val="22"/>
          <w:szCs w:val="22"/>
        </w:rPr>
        <w:t xml:space="preserve"> okresowego</w:t>
      </w:r>
      <w:r w:rsidRPr="00125C93">
        <w:rPr>
          <w:color w:val="000000"/>
          <w:sz w:val="22"/>
          <w:szCs w:val="22"/>
        </w:rPr>
        <w:t xml:space="preserve">: </w:t>
      </w:r>
    </w:p>
    <w:p w:rsidR="0048028A" w:rsidRPr="00125C93" w:rsidRDefault="0048028A" w:rsidP="007E621D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 xml:space="preserve">zwiększenia obowiązków służbowych, </w:t>
      </w:r>
    </w:p>
    <w:p w:rsidR="0048028A" w:rsidRPr="00125C93" w:rsidRDefault="0048028A" w:rsidP="00FB13E4">
      <w:pPr>
        <w:pStyle w:val="NormalnyWeb"/>
        <w:numPr>
          <w:ilvl w:val="0"/>
          <w:numId w:val="12"/>
        </w:numPr>
        <w:shd w:val="clear" w:color="auto" w:fill="FFFFFF"/>
        <w:spacing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powierzenia dodatkowych zadań</w:t>
      </w:r>
      <w:r w:rsidR="00AF06D5" w:rsidRPr="00125C93">
        <w:rPr>
          <w:color w:val="000000"/>
          <w:sz w:val="22"/>
          <w:szCs w:val="22"/>
        </w:rPr>
        <w:t>,</w:t>
      </w:r>
      <w:r w:rsidRPr="00125C93">
        <w:rPr>
          <w:color w:val="000000"/>
          <w:sz w:val="22"/>
          <w:szCs w:val="22"/>
        </w:rPr>
        <w:t xml:space="preserve"> </w:t>
      </w:r>
    </w:p>
    <w:p w:rsidR="0048028A" w:rsidRPr="00125C93" w:rsidRDefault="0048028A" w:rsidP="006943B9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ze względu na charakter pracy lub warunki wykonywania pracy.</w:t>
      </w:r>
    </w:p>
    <w:p w:rsidR="006943B9" w:rsidRDefault="0048028A" w:rsidP="006943B9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Dodatek specjalny przyznaje się na czas określony, a w indywidualnych przypadkach także na czas nieokreślony.</w:t>
      </w:r>
    </w:p>
    <w:p w:rsidR="006943B9" w:rsidRDefault="006943B9" w:rsidP="00694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943B9">
        <w:rPr>
          <w:color w:val="000000"/>
        </w:rPr>
        <w:t xml:space="preserve">2. </w:t>
      </w:r>
      <w:r w:rsidRPr="006943B9">
        <w:rPr>
          <w:rFonts w:ascii="Times New Roman" w:hAnsi="Times New Roman" w:cs="Times New Roman"/>
        </w:rPr>
        <w:t xml:space="preserve">Źródłem finansowania dodatku </w:t>
      </w:r>
      <w:r w:rsidR="00283419">
        <w:rPr>
          <w:rFonts w:ascii="Times New Roman" w:hAnsi="Times New Roman" w:cs="Times New Roman"/>
        </w:rPr>
        <w:t>specjalnego</w:t>
      </w:r>
      <w:r w:rsidRPr="006943B9">
        <w:rPr>
          <w:rFonts w:ascii="Times New Roman" w:hAnsi="Times New Roman" w:cs="Times New Roman"/>
        </w:rPr>
        <w:t xml:space="preserve"> przyznanego</w:t>
      </w:r>
      <w:r>
        <w:rPr>
          <w:rFonts w:ascii="Times New Roman" w:hAnsi="Times New Roman" w:cs="Times New Roman"/>
        </w:rPr>
        <w:t xml:space="preserve"> pracownikowi</w:t>
      </w:r>
      <w:r w:rsidRPr="006943B9">
        <w:rPr>
          <w:rFonts w:ascii="Times New Roman" w:hAnsi="Times New Roman" w:cs="Times New Roman"/>
        </w:rPr>
        <w:t xml:space="preserve"> są, zgodnie z przepisami</w:t>
      </w:r>
      <w:r>
        <w:rPr>
          <w:rFonts w:ascii="Times New Roman" w:hAnsi="Times New Roman" w:cs="Times New Roman"/>
        </w:rPr>
        <w:t xml:space="preserve"> rozporządzenia powołanego na wstępie</w:t>
      </w:r>
      <w:r w:rsidRPr="006943B9">
        <w:rPr>
          <w:rFonts w:ascii="Times New Roman" w:hAnsi="Times New Roman" w:cs="Times New Roman"/>
        </w:rPr>
        <w:t>, środki przeznacz</w:t>
      </w:r>
      <w:r>
        <w:rPr>
          <w:rFonts w:ascii="Times New Roman" w:hAnsi="Times New Roman" w:cs="Times New Roman"/>
        </w:rPr>
        <w:t>one na wynagrodzenia.</w:t>
      </w:r>
    </w:p>
    <w:p w:rsidR="0048028A" w:rsidRDefault="006943B9" w:rsidP="00694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48028A" w:rsidRPr="00125C93">
        <w:rPr>
          <w:rFonts w:ascii="Times New Roman" w:hAnsi="Times New Roman" w:cs="Times New Roman"/>
        </w:rPr>
        <w:t xml:space="preserve">Wykonywanie dodatkowych powierzonych przez pracodawcę zadań, za które pracownikowi został przyznany dodatek </w:t>
      </w:r>
      <w:r w:rsidR="00AF06D5" w:rsidRPr="00125C93">
        <w:rPr>
          <w:rFonts w:ascii="Times New Roman" w:hAnsi="Times New Roman" w:cs="Times New Roman"/>
        </w:rPr>
        <w:t>specjalny</w:t>
      </w:r>
      <w:r w:rsidR="0048028A" w:rsidRPr="00125C93">
        <w:rPr>
          <w:rFonts w:ascii="Times New Roman" w:hAnsi="Times New Roman" w:cs="Times New Roman"/>
        </w:rPr>
        <w:t xml:space="preserve"> odbywa się z uwzględnieniem przepisów dotyczących czasu pracy pracowników niebędących członkami </w:t>
      </w:r>
      <w:proofErr w:type="spellStart"/>
      <w:r w:rsidR="0048028A" w:rsidRPr="00125C93">
        <w:rPr>
          <w:rFonts w:ascii="Times New Roman" w:hAnsi="Times New Roman" w:cs="Times New Roman"/>
        </w:rPr>
        <w:t>k.s.c</w:t>
      </w:r>
      <w:proofErr w:type="spellEnd"/>
      <w:r w:rsidR="0048028A" w:rsidRPr="00125C93">
        <w:rPr>
          <w:rFonts w:ascii="Times New Roman" w:hAnsi="Times New Roman" w:cs="Times New Roman"/>
        </w:rPr>
        <w:t xml:space="preserve"> tzn. przepisów ustawy</w:t>
      </w:r>
      <w:r w:rsidR="00C37B6D" w:rsidRPr="00125C93">
        <w:rPr>
          <w:rFonts w:ascii="Times New Roman" w:hAnsi="Times New Roman" w:cs="Times New Roman"/>
        </w:rPr>
        <w:t xml:space="preserve"> z dnia 26.09.1982 r.</w:t>
      </w:r>
      <w:r w:rsidR="0048028A" w:rsidRPr="00125C93">
        <w:rPr>
          <w:rFonts w:ascii="Times New Roman" w:hAnsi="Times New Roman" w:cs="Times New Roman"/>
        </w:rPr>
        <w:t xml:space="preserve"> o pracownikach urzędów pań</w:t>
      </w:r>
      <w:r w:rsidR="00C37B6D" w:rsidRPr="00125C93">
        <w:rPr>
          <w:rFonts w:ascii="Times New Roman" w:hAnsi="Times New Roman" w:cs="Times New Roman"/>
        </w:rPr>
        <w:t>stwow</w:t>
      </w:r>
      <w:r w:rsidR="000A4E9B">
        <w:rPr>
          <w:rFonts w:ascii="Times New Roman" w:hAnsi="Times New Roman" w:cs="Times New Roman"/>
        </w:rPr>
        <w:t xml:space="preserve">ych </w:t>
      </w:r>
      <w:r w:rsidR="000A4E9B" w:rsidRPr="00E0093C">
        <w:rPr>
          <w:rFonts w:ascii="Times New Roman" w:hAnsi="Times New Roman" w:cs="Times New Roman"/>
        </w:rPr>
        <w:t>(Dz.U. z 2018 r., poz. 1915</w:t>
      </w:r>
      <w:r w:rsidR="00C37B6D" w:rsidRPr="00E0093C">
        <w:rPr>
          <w:rFonts w:ascii="Times New Roman" w:hAnsi="Times New Roman" w:cs="Times New Roman"/>
        </w:rPr>
        <w:t>)</w:t>
      </w:r>
      <w:r w:rsidR="0048028A" w:rsidRPr="00E0093C">
        <w:rPr>
          <w:rFonts w:ascii="Times New Roman" w:hAnsi="Times New Roman" w:cs="Times New Roman"/>
        </w:rPr>
        <w:t>.</w:t>
      </w:r>
      <w:r w:rsidR="0048028A" w:rsidRPr="00125C93">
        <w:rPr>
          <w:rFonts w:ascii="Times New Roman" w:hAnsi="Times New Roman" w:cs="Times New Roman"/>
        </w:rPr>
        <w:t xml:space="preserve"> </w:t>
      </w:r>
    </w:p>
    <w:p w:rsidR="0048028A" w:rsidRPr="006B3DDE" w:rsidRDefault="006943B9" w:rsidP="006943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8028A" w:rsidRPr="006B3DDE">
        <w:rPr>
          <w:rFonts w:ascii="Times New Roman" w:hAnsi="Times New Roman" w:cs="Times New Roman"/>
        </w:rPr>
        <w:t>W sytuacji, gdy dodatkowe, powierzone przez pracodawcę zadania wykonywane będą na</w:t>
      </w:r>
      <w:r w:rsidR="006B3DDE" w:rsidRPr="006B3DDE">
        <w:rPr>
          <w:rFonts w:ascii="Times New Roman" w:hAnsi="Times New Roman" w:cs="Times New Roman"/>
        </w:rPr>
        <w:t xml:space="preserve"> </w:t>
      </w:r>
      <w:r w:rsidR="0048028A" w:rsidRPr="006B3DDE">
        <w:rPr>
          <w:rFonts w:ascii="Times New Roman" w:hAnsi="Times New Roman" w:cs="Times New Roman"/>
        </w:rPr>
        <w:t xml:space="preserve">polecenie przełożonego </w:t>
      </w:r>
      <w:r w:rsidR="00C37B6D" w:rsidRPr="006B3DDE">
        <w:rPr>
          <w:rFonts w:ascii="Times New Roman" w:hAnsi="Times New Roman" w:cs="Times New Roman"/>
        </w:rPr>
        <w:t xml:space="preserve">poza normalnymi godzinami pracy </w:t>
      </w:r>
      <w:r w:rsidR="0048028A" w:rsidRPr="006B3DDE">
        <w:rPr>
          <w:rFonts w:ascii="Times New Roman" w:hAnsi="Times New Roman" w:cs="Times New Roman"/>
        </w:rPr>
        <w:t xml:space="preserve">zastosowanie będą miały przepisy art. </w:t>
      </w:r>
      <w:r w:rsidR="00C37B6D" w:rsidRPr="006B3DDE">
        <w:rPr>
          <w:rFonts w:ascii="Times New Roman" w:hAnsi="Times New Roman" w:cs="Times New Roman"/>
        </w:rPr>
        <w:t xml:space="preserve">29 i 30 ust. 2 ustawy wymienionej w ust. </w:t>
      </w:r>
      <w:r w:rsidR="00283419">
        <w:rPr>
          <w:rFonts w:ascii="Times New Roman" w:hAnsi="Times New Roman" w:cs="Times New Roman"/>
        </w:rPr>
        <w:t>3</w:t>
      </w:r>
      <w:r w:rsidR="00C37B6D" w:rsidRPr="006B3DDE">
        <w:rPr>
          <w:rFonts w:ascii="Times New Roman" w:hAnsi="Times New Roman" w:cs="Times New Roman"/>
        </w:rPr>
        <w:t>.</w:t>
      </w:r>
    </w:p>
    <w:p w:rsidR="00F42582" w:rsidRPr="00125C93" w:rsidRDefault="00F42582" w:rsidP="00D806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F42582" w:rsidRPr="00125C93" w:rsidRDefault="00F4258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t>Okoliczno</w:t>
      </w:r>
      <w:r w:rsidRPr="00125C93">
        <w:rPr>
          <w:rFonts w:ascii="Times New Roman" w:eastAsia="Arial,Bold" w:hAnsi="Times New Roman" w:cs="Times New Roman"/>
          <w:b/>
          <w:bCs/>
        </w:rPr>
        <w:t>ś</w:t>
      </w:r>
      <w:r w:rsidRPr="00125C93">
        <w:rPr>
          <w:rFonts w:ascii="Times New Roman" w:hAnsi="Times New Roman" w:cs="Times New Roman"/>
          <w:b/>
          <w:bCs/>
        </w:rPr>
        <w:t>ci, które mog</w:t>
      </w:r>
      <w:r w:rsidRPr="00125C93">
        <w:rPr>
          <w:rFonts w:ascii="Times New Roman" w:eastAsia="Arial,Bold" w:hAnsi="Times New Roman" w:cs="Times New Roman"/>
          <w:b/>
          <w:bCs/>
        </w:rPr>
        <w:t xml:space="preserve">ą </w:t>
      </w:r>
      <w:r w:rsidRPr="00125C93">
        <w:rPr>
          <w:rFonts w:ascii="Times New Roman" w:hAnsi="Times New Roman" w:cs="Times New Roman"/>
          <w:b/>
          <w:bCs/>
        </w:rPr>
        <w:t>stanowi</w:t>
      </w:r>
      <w:r w:rsidRPr="00125C93">
        <w:rPr>
          <w:rFonts w:ascii="Times New Roman" w:eastAsia="Arial,Bold" w:hAnsi="Times New Roman" w:cs="Times New Roman"/>
          <w:b/>
          <w:bCs/>
        </w:rPr>
        <w:t xml:space="preserve">ć </w:t>
      </w:r>
      <w:r w:rsidRPr="00125C93">
        <w:rPr>
          <w:rFonts w:ascii="Times New Roman" w:hAnsi="Times New Roman" w:cs="Times New Roman"/>
          <w:b/>
          <w:bCs/>
        </w:rPr>
        <w:t>podstaw</w:t>
      </w:r>
      <w:r w:rsidRPr="00125C93">
        <w:rPr>
          <w:rFonts w:ascii="Times New Roman" w:eastAsia="Arial,Bold" w:hAnsi="Times New Roman" w:cs="Times New Roman"/>
          <w:b/>
          <w:bCs/>
        </w:rPr>
        <w:t xml:space="preserve">ę </w:t>
      </w:r>
      <w:r w:rsidRPr="00125C93">
        <w:rPr>
          <w:rFonts w:ascii="Times New Roman" w:hAnsi="Times New Roman" w:cs="Times New Roman"/>
          <w:b/>
          <w:bCs/>
        </w:rPr>
        <w:t xml:space="preserve">przyznania </w:t>
      </w:r>
    </w:p>
    <w:p w:rsidR="00AF06D5" w:rsidRPr="004D5594" w:rsidRDefault="00F42582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u w:val="single"/>
        </w:rPr>
      </w:pPr>
      <w:r w:rsidRPr="00125C93">
        <w:rPr>
          <w:rFonts w:ascii="Times New Roman" w:hAnsi="Times New Roman" w:cs="Times New Roman"/>
          <w:b/>
          <w:bCs/>
        </w:rPr>
        <w:t xml:space="preserve">pracownikom dodatku </w:t>
      </w:r>
      <w:r w:rsidRPr="00C11AA7">
        <w:rPr>
          <w:rFonts w:ascii="Times New Roman" w:hAnsi="Times New Roman" w:cs="Times New Roman"/>
          <w:b/>
          <w:bCs/>
        </w:rPr>
        <w:t>specjalnego</w:t>
      </w:r>
      <w:r w:rsidRPr="004D559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7A1813" w:rsidRPr="00125C93" w:rsidRDefault="007A1813" w:rsidP="00D80695">
      <w:pPr>
        <w:spacing w:after="0"/>
        <w:jc w:val="center"/>
        <w:rPr>
          <w:rFonts w:ascii="Times New Roman" w:eastAsia="Calibri" w:hAnsi="Times New Roman" w:cs="Times New Roman"/>
        </w:rPr>
      </w:pPr>
    </w:p>
    <w:p w:rsidR="00AF06D5" w:rsidRDefault="00AF06D5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>§ 1</w:t>
      </w:r>
      <w:r w:rsidR="00AC0492">
        <w:rPr>
          <w:rFonts w:ascii="Times New Roman" w:eastAsia="Calibri" w:hAnsi="Times New Roman" w:cs="Times New Roman"/>
          <w:b/>
        </w:rPr>
        <w:t>5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A4D01" w:rsidRPr="00125C93" w:rsidRDefault="007A4D01" w:rsidP="007A4D0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</w:t>
      </w:r>
      <w:r w:rsidR="004D5594">
        <w:rPr>
          <w:rFonts w:ascii="Times New Roman" w:hAnsi="Times New Roman" w:cs="Times New Roman"/>
        </w:rPr>
        <w:t xml:space="preserve">specjalny </w:t>
      </w:r>
      <w:r w:rsidRPr="00125C93">
        <w:rPr>
          <w:rFonts w:ascii="Times New Roman" w:hAnsi="Times New Roman" w:cs="Times New Roman"/>
        </w:rPr>
        <w:t xml:space="preserve">może być przyznany każdemu </w:t>
      </w:r>
      <w:r>
        <w:rPr>
          <w:rFonts w:ascii="Times New Roman" w:hAnsi="Times New Roman" w:cs="Times New Roman"/>
        </w:rPr>
        <w:t xml:space="preserve">pracownikowi </w:t>
      </w:r>
      <w:r w:rsidRPr="00125C93">
        <w:rPr>
          <w:rFonts w:ascii="Times New Roman" w:hAnsi="Times New Roman" w:cs="Times New Roman"/>
        </w:rPr>
        <w:t>bez względu na zajmowane stanowisko pracy</w:t>
      </w:r>
      <w:r>
        <w:rPr>
          <w:rFonts w:ascii="Times New Roman" w:hAnsi="Times New Roman" w:cs="Times New Roman"/>
        </w:rPr>
        <w:t>.</w:t>
      </w:r>
      <w:r w:rsidRPr="00125C93">
        <w:rPr>
          <w:rFonts w:ascii="Times New Roman" w:hAnsi="Times New Roman" w:cs="Times New Roman"/>
        </w:rPr>
        <w:t xml:space="preserve"> Czynnik</w:t>
      </w:r>
      <w:r>
        <w:rPr>
          <w:rFonts w:ascii="Times New Roman" w:hAnsi="Times New Roman" w:cs="Times New Roman"/>
        </w:rPr>
        <w:t>ami</w:t>
      </w:r>
      <w:r w:rsidRPr="00125C93">
        <w:rPr>
          <w:rFonts w:ascii="Times New Roman" w:hAnsi="Times New Roman" w:cs="Times New Roman"/>
        </w:rPr>
        <w:t xml:space="preserve"> decydującym</w:t>
      </w:r>
      <w:r>
        <w:rPr>
          <w:rFonts w:ascii="Times New Roman" w:hAnsi="Times New Roman" w:cs="Times New Roman"/>
        </w:rPr>
        <w:t>i</w:t>
      </w:r>
      <w:r w:rsidRPr="00125C93">
        <w:rPr>
          <w:rFonts w:ascii="Times New Roman" w:hAnsi="Times New Roman" w:cs="Times New Roman"/>
        </w:rPr>
        <w:t xml:space="preserve"> o możliwości przyznania przez pracodawcę dodatku </w:t>
      </w:r>
      <w:r>
        <w:rPr>
          <w:rFonts w:ascii="Times New Roman" w:hAnsi="Times New Roman" w:cs="Times New Roman"/>
        </w:rPr>
        <w:t>specjalnego</w:t>
      </w:r>
      <w:r w:rsidRPr="00125C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okresowe występowanie warunków wymienionych w § 1</w:t>
      </w:r>
      <w:r w:rsidR="00D10A5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ust. 1.</w:t>
      </w:r>
    </w:p>
    <w:p w:rsidR="00D10A55" w:rsidRPr="00CA4DFB" w:rsidRDefault="00D10A55" w:rsidP="00CA4DFB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</w:t>
      </w:r>
      <w:r w:rsidRPr="00125C93">
        <w:rPr>
          <w:color w:val="000000"/>
          <w:sz w:val="22"/>
          <w:szCs w:val="22"/>
        </w:rPr>
        <w:t>większeni</w:t>
      </w:r>
      <w:r w:rsidR="00CA4DFB">
        <w:rPr>
          <w:color w:val="000000"/>
          <w:sz w:val="22"/>
          <w:szCs w:val="22"/>
        </w:rPr>
        <w:t>e</w:t>
      </w:r>
      <w:r w:rsidRPr="00125C93">
        <w:rPr>
          <w:color w:val="000000"/>
          <w:sz w:val="22"/>
          <w:szCs w:val="22"/>
        </w:rPr>
        <w:t xml:space="preserve"> obowiązków</w:t>
      </w:r>
      <w:r w:rsidR="00CA4DFB">
        <w:rPr>
          <w:color w:val="000000"/>
          <w:sz w:val="22"/>
          <w:szCs w:val="22"/>
        </w:rPr>
        <w:t xml:space="preserve"> służbowych</w:t>
      </w:r>
      <w:r w:rsidRPr="00125C93">
        <w:rPr>
          <w:color w:val="000000"/>
          <w:sz w:val="22"/>
          <w:szCs w:val="22"/>
        </w:rPr>
        <w:t>, powierzeni</w:t>
      </w:r>
      <w:r w:rsidR="00CA4DFB">
        <w:rPr>
          <w:color w:val="000000"/>
          <w:sz w:val="22"/>
          <w:szCs w:val="22"/>
        </w:rPr>
        <w:t>e</w:t>
      </w:r>
      <w:r w:rsidRPr="00125C93">
        <w:rPr>
          <w:color w:val="000000"/>
          <w:sz w:val="22"/>
          <w:szCs w:val="22"/>
        </w:rPr>
        <w:t xml:space="preserve"> dodatkowych zadań, </w:t>
      </w:r>
      <w:r>
        <w:rPr>
          <w:color w:val="000000"/>
          <w:sz w:val="22"/>
          <w:szCs w:val="22"/>
        </w:rPr>
        <w:t xml:space="preserve">okresowa zmiana charakteru pracy lub warunków wykonywania </w:t>
      </w:r>
      <w:r w:rsidRPr="00CA4DFB">
        <w:rPr>
          <w:color w:val="000000"/>
          <w:sz w:val="22"/>
          <w:szCs w:val="22"/>
        </w:rPr>
        <w:t>pracy</w:t>
      </w:r>
      <w:r w:rsidR="00CA4DFB" w:rsidRPr="00CA4DFB">
        <w:rPr>
          <w:color w:val="000000"/>
          <w:sz w:val="22"/>
          <w:szCs w:val="22"/>
        </w:rPr>
        <w:t xml:space="preserve"> </w:t>
      </w:r>
      <w:r w:rsidR="00CA4DFB" w:rsidRPr="00CA4DFB">
        <w:rPr>
          <w:sz w:val="22"/>
          <w:szCs w:val="22"/>
        </w:rPr>
        <w:t>i przyznanie z tego tytułu dodatku specjalnego mo</w:t>
      </w:r>
      <w:r w:rsidR="00CA4DFB">
        <w:rPr>
          <w:sz w:val="22"/>
          <w:szCs w:val="22"/>
        </w:rPr>
        <w:t>gą</w:t>
      </w:r>
      <w:r w:rsidR="00CA4DFB" w:rsidRPr="00CA4DFB">
        <w:rPr>
          <w:sz w:val="22"/>
          <w:szCs w:val="22"/>
        </w:rPr>
        <w:t xml:space="preserve"> </w:t>
      </w:r>
      <w:r w:rsidR="00CA4DFB">
        <w:rPr>
          <w:sz w:val="22"/>
          <w:szCs w:val="22"/>
        </w:rPr>
        <w:t>zostać</w:t>
      </w:r>
      <w:r w:rsidR="00CA4DFB" w:rsidRPr="00CA4DFB">
        <w:rPr>
          <w:sz w:val="22"/>
          <w:szCs w:val="22"/>
        </w:rPr>
        <w:t xml:space="preserve"> spowodowane w szczególności </w:t>
      </w:r>
      <w:r w:rsidR="00CA4DFB">
        <w:rPr>
          <w:sz w:val="22"/>
          <w:szCs w:val="22"/>
        </w:rPr>
        <w:t xml:space="preserve">takimi </w:t>
      </w:r>
      <w:r w:rsidR="00CA4DFB" w:rsidRPr="00CA4DFB">
        <w:rPr>
          <w:sz w:val="22"/>
          <w:szCs w:val="22"/>
        </w:rPr>
        <w:t>okolicznościami</w:t>
      </w:r>
      <w:r w:rsidR="00CA4DFB">
        <w:rPr>
          <w:sz w:val="22"/>
          <w:szCs w:val="22"/>
        </w:rPr>
        <w:t xml:space="preserve"> jak</w:t>
      </w:r>
      <w:r w:rsidR="00CA4DFB" w:rsidRPr="00CA4DFB">
        <w:rPr>
          <w:sz w:val="22"/>
          <w:szCs w:val="22"/>
        </w:rPr>
        <w:t>: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usprawiedliwion</w:t>
      </w:r>
      <w:r w:rsidR="004D5594">
        <w:rPr>
          <w:rFonts w:ascii="Times New Roman" w:hAnsi="Times New Roman" w:cs="Times New Roman"/>
        </w:rPr>
        <w:t>a</w:t>
      </w:r>
      <w:r w:rsidRPr="00CA4DFB">
        <w:rPr>
          <w:rFonts w:ascii="Times New Roman" w:hAnsi="Times New Roman" w:cs="Times New Roman"/>
        </w:rPr>
        <w:t xml:space="preserve"> nieobecnoś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innego pracownika trwając</w:t>
      </w:r>
      <w:r w:rsidR="004D5594">
        <w:rPr>
          <w:rFonts w:ascii="Times New Roman" w:hAnsi="Times New Roman" w:cs="Times New Roman"/>
        </w:rPr>
        <w:t>a</w:t>
      </w:r>
      <w:r w:rsidRPr="00CA4DFB">
        <w:rPr>
          <w:rFonts w:ascii="Times New Roman" w:hAnsi="Times New Roman" w:cs="Times New Roman"/>
        </w:rPr>
        <w:t xml:space="preserve"> powyżej 30 dni,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nieobsadzenie innego stanowiska pracy (wakat),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realizowania zadań w większej ilości niż przeciętnie z uwagi na szczególne potrzeby komórki organizacyjnej lub pracodawcy,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realizacji nowych zadań włączonych do kompetencji pracodawcy np. w związku                   z wejściem w życie nowych aktów prawnych, przejęciem realizacji zadań, 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 xml:space="preserve">ć </w:t>
      </w:r>
      <w:r w:rsidRPr="00CA4DFB">
        <w:rPr>
          <w:rFonts w:ascii="Times New Roman" w:hAnsi="Times New Roman" w:cs="Times New Roman"/>
        </w:rPr>
        <w:t xml:space="preserve">realizacji nowych zadań włączonych do kompetencji komórki organizacyjnej                         w wyniku wewnętrznych zmian organizacyjnych, </w:t>
      </w:r>
    </w:p>
    <w:p w:rsidR="00D10A55" w:rsidRPr="00CA4DFB" w:rsidRDefault="00E27504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potrzeba</w:t>
      </w:r>
      <w:r w:rsidR="00D10A55" w:rsidRPr="00CA4DFB">
        <w:rPr>
          <w:rFonts w:ascii="Times New Roman" w:hAnsi="Times New Roman" w:cs="Times New Roman"/>
        </w:rPr>
        <w:t xml:space="preserve"> zapewnienia udziału </w:t>
      </w:r>
      <w:r w:rsidR="004D5594">
        <w:rPr>
          <w:rFonts w:ascii="Times New Roman" w:hAnsi="Times New Roman" w:cs="Times New Roman"/>
        </w:rPr>
        <w:t>pracownika</w:t>
      </w:r>
      <w:r w:rsidR="00D10A55" w:rsidRPr="00CA4DFB">
        <w:rPr>
          <w:rFonts w:ascii="Times New Roman" w:hAnsi="Times New Roman" w:cs="Times New Roman"/>
        </w:rPr>
        <w:t xml:space="preserve"> w pracach zespołów i komisji (np. konkursowych, rekrutacyjnych, wartościujących, przetargowych) albo ich obsługi,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koniecznoś</w:t>
      </w:r>
      <w:r w:rsidR="004D5594">
        <w:rPr>
          <w:rFonts w:ascii="Times New Roman" w:hAnsi="Times New Roman" w:cs="Times New Roman"/>
        </w:rPr>
        <w:t>ć</w:t>
      </w:r>
      <w:r w:rsidRPr="00CA4DFB">
        <w:rPr>
          <w:rFonts w:ascii="Times New Roman" w:hAnsi="Times New Roman" w:cs="Times New Roman"/>
        </w:rPr>
        <w:t xml:space="preserve"> okresowego zabezpieczenia koordynacji zadań lub powierzenia dodatkowych funkcji (np. pełnomocnika), </w:t>
      </w:r>
    </w:p>
    <w:p w:rsidR="00D10A55" w:rsidRPr="00CA4DFB" w:rsidRDefault="00D10A55" w:rsidP="00CA4DF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CA4DFB">
        <w:rPr>
          <w:rFonts w:ascii="Times New Roman" w:hAnsi="Times New Roman" w:cs="Times New Roman"/>
        </w:rPr>
        <w:t>potrzeb</w:t>
      </w:r>
      <w:r w:rsidR="004D5594">
        <w:rPr>
          <w:rFonts w:ascii="Times New Roman" w:hAnsi="Times New Roman" w:cs="Times New Roman"/>
        </w:rPr>
        <w:t>a</w:t>
      </w:r>
      <w:r w:rsidRPr="00CA4DFB">
        <w:rPr>
          <w:rFonts w:ascii="Times New Roman" w:hAnsi="Times New Roman" w:cs="Times New Roman"/>
        </w:rPr>
        <w:t xml:space="preserve"> okresowego zapewnienia wykonywania zadań na stanowisku związanym z koordynacją </w:t>
      </w:r>
      <w:r w:rsidR="00796B51">
        <w:rPr>
          <w:rFonts w:ascii="Times New Roman" w:hAnsi="Times New Roman" w:cs="Times New Roman"/>
        </w:rPr>
        <w:t xml:space="preserve">pracy </w:t>
      </w:r>
      <w:r w:rsidRPr="00CA4DFB">
        <w:rPr>
          <w:rFonts w:ascii="Times New Roman" w:hAnsi="Times New Roman" w:cs="Times New Roman"/>
        </w:rPr>
        <w:t xml:space="preserve">pracowników, </w:t>
      </w:r>
    </w:p>
    <w:p w:rsidR="007E0A48" w:rsidRPr="007A4D01" w:rsidRDefault="002133DF" w:rsidP="00C067C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AF06D5" w:rsidRPr="006A3B56">
        <w:rPr>
          <w:rFonts w:ascii="Times New Roman" w:hAnsi="Times New Roman" w:cs="Times New Roman"/>
        </w:rPr>
        <w:t xml:space="preserve">Przepisy </w:t>
      </w:r>
      <w:r w:rsidR="00AF06D5" w:rsidRPr="006A3B56">
        <w:rPr>
          <w:rFonts w:ascii="Times New Roman" w:eastAsia="Calibri" w:hAnsi="Times New Roman" w:cs="Times New Roman"/>
        </w:rPr>
        <w:t>§</w:t>
      </w:r>
      <w:r w:rsidR="007E0A48" w:rsidRPr="006A3B56">
        <w:rPr>
          <w:rFonts w:ascii="Times New Roman" w:eastAsia="Calibri" w:hAnsi="Times New Roman" w:cs="Times New Roman"/>
        </w:rPr>
        <w:t xml:space="preserve"> </w:t>
      </w:r>
      <w:r w:rsidR="00AF06D5" w:rsidRPr="006A3B56">
        <w:rPr>
          <w:rFonts w:ascii="Times New Roman" w:eastAsia="Calibri" w:hAnsi="Times New Roman" w:cs="Times New Roman"/>
        </w:rPr>
        <w:t>3 ust. 4</w:t>
      </w:r>
      <w:r w:rsidR="00EF693F">
        <w:rPr>
          <w:rFonts w:ascii="Times New Roman" w:eastAsia="Calibri" w:hAnsi="Times New Roman" w:cs="Times New Roman"/>
        </w:rPr>
        <w:t>,</w:t>
      </w:r>
      <w:r w:rsidR="00634551">
        <w:rPr>
          <w:rFonts w:ascii="Times New Roman" w:eastAsia="Calibri" w:hAnsi="Times New Roman" w:cs="Times New Roman"/>
        </w:rPr>
        <w:t xml:space="preserve"> ust. 5, </w:t>
      </w:r>
      <w:r w:rsidR="00634551" w:rsidRPr="00125C93">
        <w:rPr>
          <w:rFonts w:ascii="Times New Roman" w:eastAsia="Calibri" w:hAnsi="Times New Roman" w:cs="Times New Roman"/>
        </w:rPr>
        <w:t xml:space="preserve">§ 4,  § 5 </w:t>
      </w:r>
      <w:r w:rsidR="00634551">
        <w:rPr>
          <w:rFonts w:ascii="Times New Roman" w:eastAsia="Calibri" w:hAnsi="Times New Roman" w:cs="Times New Roman"/>
        </w:rPr>
        <w:t xml:space="preserve"> </w:t>
      </w:r>
      <w:r w:rsidR="007E0A48" w:rsidRPr="007A4D01">
        <w:rPr>
          <w:rFonts w:ascii="Times New Roman" w:eastAsia="Calibri" w:hAnsi="Times New Roman" w:cs="Times New Roman"/>
        </w:rPr>
        <w:t>stosuje się odpowiednio.</w:t>
      </w:r>
    </w:p>
    <w:p w:rsidR="007E0A48" w:rsidRPr="00125C93" w:rsidRDefault="007E0A48" w:rsidP="00D806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</w:p>
    <w:p w:rsidR="007E621D" w:rsidRDefault="007E621D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7E0A48" w:rsidRPr="00C067C2" w:rsidRDefault="007E0A48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125C93">
        <w:rPr>
          <w:rFonts w:ascii="Times New Roman" w:hAnsi="Times New Roman" w:cs="Times New Roman"/>
          <w:b/>
          <w:bCs/>
        </w:rPr>
        <w:t xml:space="preserve">Etapy procesu przyznawania dodatków </w:t>
      </w:r>
      <w:r w:rsidR="005135A5" w:rsidRPr="00C11AA7">
        <w:rPr>
          <w:rFonts w:ascii="Times New Roman" w:hAnsi="Times New Roman" w:cs="Times New Roman"/>
          <w:b/>
          <w:bCs/>
        </w:rPr>
        <w:t>specjalnych</w:t>
      </w:r>
      <w:r w:rsidRPr="00C067C2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0846A7" w:rsidRPr="00125C93" w:rsidRDefault="000846A7" w:rsidP="00D8069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01C6F" w:rsidRDefault="00F01C6F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>§ 1</w:t>
      </w:r>
      <w:r w:rsidR="00AC0492">
        <w:rPr>
          <w:rFonts w:ascii="Times New Roman" w:eastAsia="Calibri" w:hAnsi="Times New Roman" w:cs="Times New Roman"/>
          <w:b/>
        </w:rPr>
        <w:t>6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46A7" w:rsidRPr="00125C93" w:rsidRDefault="000846A7" w:rsidP="00D80695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1.  Przepisy </w:t>
      </w:r>
      <w:r w:rsidRPr="00125C93">
        <w:rPr>
          <w:rFonts w:ascii="Times New Roman" w:eastAsia="Calibri" w:hAnsi="Times New Roman" w:cs="Times New Roman"/>
        </w:rPr>
        <w:t>§ 6 - § 8  stosuje się odpowiednio.</w:t>
      </w:r>
    </w:p>
    <w:p w:rsidR="007E0A48" w:rsidRPr="00125C93" w:rsidRDefault="000846A7" w:rsidP="00C067C2">
      <w:pPr>
        <w:spacing w:after="0"/>
        <w:ind w:left="284" w:hanging="284"/>
        <w:jc w:val="both"/>
        <w:rPr>
          <w:rFonts w:ascii="Times New Roman" w:eastAsia="Calibri" w:hAnsi="Times New Roman" w:cs="Times New Roman"/>
        </w:rPr>
      </w:pPr>
      <w:r w:rsidRPr="00340F43">
        <w:rPr>
          <w:rFonts w:ascii="Times New Roman" w:hAnsi="Times New Roman" w:cs="Times New Roman"/>
        </w:rPr>
        <w:t>2.</w:t>
      </w:r>
      <w:r w:rsidRPr="00125C93">
        <w:rPr>
          <w:rFonts w:ascii="Times New Roman" w:hAnsi="Times New Roman" w:cs="Times New Roman"/>
          <w:b/>
        </w:rPr>
        <w:t xml:space="preserve"> </w:t>
      </w:r>
      <w:r w:rsidRPr="00340F43">
        <w:rPr>
          <w:rFonts w:ascii="Times New Roman" w:hAnsi="Times New Roman" w:cs="Times New Roman"/>
        </w:rPr>
        <w:t>Decyzja</w:t>
      </w:r>
      <w:r w:rsidRPr="00125C93">
        <w:rPr>
          <w:rFonts w:ascii="Times New Roman" w:hAnsi="Times New Roman" w:cs="Times New Roman"/>
          <w:b/>
        </w:rPr>
        <w:t xml:space="preserve"> </w:t>
      </w:r>
      <w:r w:rsidRPr="00340F43">
        <w:rPr>
          <w:rFonts w:ascii="Times New Roman" w:hAnsi="Times New Roman" w:cs="Times New Roman"/>
        </w:rPr>
        <w:t xml:space="preserve">dotycząca przyznania lub odmowy przyznania dodatku </w:t>
      </w:r>
      <w:r w:rsidR="009363DD" w:rsidRPr="00340F43">
        <w:rPr>
          <w:rFonts w:ascii="Times New Roman" w:hAnsi="Times New Roman" w:cs="Times New Roman"/>
        </w:rPr>
        <w:t>specjalnego</w:t>
      </w:r>
      <w:r w:rsidRPr="00340F43">
        <w:rPr>
          <w:rFonts w:ascii="Times New Roman" w:hAnsi="Times New Roman" w:cs="Times New Roman"/>
        </w:rPr>
        <w:t xml:space="preserve">, jego wysokości </w:t>
      </w:r>
      <w:r w:rsidR="00D80695" w:rsidRPr="00340F43">
        <w:rPr>
          <w:rFonts w:ascii="Times New Roman" w:hAnsi="Times New Roman" w:cs="Times New Roman"/>
        </w:rPr>
        <w:t xml:space="preserve">                       </w:t>
      </w:r>
      <w:r w:rsidRPr="00340F43">
        <w:rPr>
          <w:rFonts w:ascii="Times New Roman" w:hAnsi="Times New Roman" w:cs="Times New Roman"/>
        </w:rPr>
        <w:t>i okresu przyznania należy do kompetencji Komendanta Wojewódzkiego Policji w Bydgoszczy</w:t>
      </w:r>
    </w:p>
    <w:p w:rsidR="001B31FC" w:rsidRPr="00125C93" w:rsidRDefault="000846A7" w:rsidP="00D80695">
      <w:pPr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3.  Przepisy </w:t>
      </w:r>
      <w:r w:rsidRPr="00125C93">
        <w:rPr>
          <w:rFonts w:ascii="Times New Roman" w:eastAsia="Calibri" w:hAnsi="Times New Roman" w:cs="Times New Roman"/>
        </w:rPr>
        <w:t>§ 9 ust. 2</w:t>
      </w:r>
      <w:r w:rsidR="007F2145">
        <w:rPr>
          <w:rFonts w:ascii="Times New Roman" w:eastAsia="Calibri" w:hAnsi="Times New Roman" w:cs="Times New Roman"/>
        </w:rPr>
        <w:t xml:space="preserve"> i</w:t>
      </w:r>
      <w:r w:rsidRPr="00125C93">
        <w:rPr>
          <w:rFonts w:ascii="Times New Roman" w:eastAsia="Calibri" w:hAnsi="Times New Roman" w:cs="Times New Roman"/>
        </w:rPr>
        <w:t xml:space="preserve"> ust. </w:t>
      </w:r>
      <w:r w:rsidR="009363DD">
        <w:rPr>
          <w:rFonts w:ascii="Times New Roman" w:eastAsia="Calibri" w:hAnsi="Times New Roman" w:cs="Times New Roman"/>
        </w:rPr>
        <w:t>3</w:t>
      </w:r>
      <w:r w:rsidRPr="00125C93">
        <w:rPr>
          <w:rFonts w:ascii="Times New Roman" w:eastAsia="Calibri" w:hAnsi="Times New Roman" w:cs="Times New Roman"/>
        </w:rPr>
        <w:t xml:space="preserve">  stosuje się odpowiednio.</w:t>
      </w:r>
    </w:p>
    <w:p w:rsidR="000846A7" w:rsidRPr="00125C93" w:rsidRDefault="000846A7" w:rsidP="00D80695">
      <w:pPr>
        <w:spacing w:after="0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4.  Przepisy </w:t>
      </w:r>
      <w:r w:rsidRPr="00125C93">
        <w:rPr>
          <w:rFonts w:ascii="Times New Roman" w:eastAsia="Calibri" w:hAnsi="Times New Roman" w:cs="Times New Roman"/>
        </w:rPr>
        <w:t>§ 10  stosuje się odpowiednio.</w:t>
      </w:r>
    </w:p>
    <w:p w:rsidR="007A1813" w:rsidRPr="00125C93" w:rsidRDefault="007A1813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0846A7" w:rsidRPr="00C11AA7" w:rsidRDefault="000846A7" w:rsidP="00D8069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125C93">
        <w:rPr>
          <w:rFonts w:ascii="Times New Roman" w:hAnsi="Times New Roman" w:cs="Times New Roman"/>
          <w:b/>
          <w:bCs/>
        </w:rPr>
        <w:t>Ustalenie wysoko</w:t>
      </w:r>
      <w:r w:rsidRPr="00125C93">
        <w:rPr>
          <w:rFonts w:ascii="Times New Roman" w:eastAsia="Arial,Bold" w:hAnsi="Times New Roman" w:cs="Times New Roman"/>
          <w:b/>
          <w:bCs/>
        </w:rPr>
        <w:t>ś</w:t>
      </w:r>
      <w:r w:rsidRPr="00125C93">
        <w:rPr>
          <w:rFonts w:ascii="Times New Roman" w:hAnsi="Times New Roman" w:cs="Times New Roman"/>
          <w:b/>
          <w:bCs/>
        </w:rPr>
        <w:t xml:space="preserve">ci dodatku </w:t>
      </w:r>
      <w:r w:rsidR="00F42582" w:rsidRPr="00C11AA7">
        <w:rPr>
          <w:rFonts w:ascii="Times New Roman" w:hAnsi="Times New Roman" w:cs="Times New Roman"/>
          <w:b/>
          <w:bCs/>
        </w:rPr>
        <w:t>specjalnego</w:t>
      </w:r>
    </w:p>
    <w:p w:rsidR="006A3B56" w:rsidRDefault="006A3B56" w:rsidP="00D80695">
      <w:pPr>
        <w:spacing w:after="0"/>
        <w:jc w:val="center"/>
        <w:rPr>
          <w:rFonts w:ascii="Times New Roman" w:eastAsia="Calibri" w:hAnsi="Times New Roman" w:cs="Times New Roman"/>
        </w:rPr>
      </w:pPr>
    </w:p>
    <w:p w:rsidR="00F01C6F" w:rsidRDefault="00F01C6F" w:rsidP="00D80695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776BC">
        <w:rPr>
          <w:rFonts w:ascii="Times New Roman" w:eastAsia="Calibri" w:hAnsi="Times New Roman" w:cs="Times New Roman"/>
          <w:b/>
        </w:rPr>
        <w:t>§</w:t>
      </w:r>
      <w:r w:rsidR="00B776BC" w:rsidRPr="00B776BC">
        <w:rPr>
          <w:rFonts w:ascii="Times New Roman" w:eastAsia="Calibri" w:hAnsi="Times New Roman" w:cs="Times New Roman"/>
          <w:b/>
        </w:rPr>
        <w:t xml:space="preserve"> 1</w:t>
      </w:r>
      <w:r w:rsidR="00AC0492">
        <w:rPr>
          <w:rFonts w:ascii="Times New Roman" w:eastAsia="Calibri" w:hAnsi="Times New Roman" w:cs="Times New Roman"/>
          <w:b/>
        </w:rPr>
        <w:t>7</w:t>
      </w:r>
    </w:p>
    <w:p w:rsidR="00AC0492" w:rsidRPr="00AC0492" w:rsidRDefault="00AC0492" w:rsidP="00D80695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846A7" w:rsidRPr="00125C93" w:rsidRDefault="000846A7" w:rsidP="007F2145">
      <w:pPr>
        <w:pStyle w:val="Akapitzlist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Przepis </w:t>
      </w:r>
      <w:r w:rsidRPr="00125C93">
        <w:rPr>
          <w:rFonts w:ascii="Times New Roman" w:eastAsia="Calibri" w:hAnsi="Times New Roman" w:cs="Times New Roman"/>
        </w:rPr>
        <w:t>§ 11  stosuje się odpowiednio.</w:t>
      </w:r>
    </w:p>
    <w:p w:rsidR="00F42582" w:rsidRPr="00125C93" w:rsidRDefault="00F42582" w:rsidP="007F2145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Dodatek specjalny jest wypłacany w ramach posiadanych środków na wynagrodzenia, w kwocie nieprzekraczającej 40% łącznie wynagrodzenia zasadniczego i dodatku funkcyjnego pracownika</w:t>
      </w:r>
      <w:r w:rsidR="004A0CD8">
        <w:rPr>
          <w:color w:val="000000"/>
          <w:sz w:val="22"/>
          <w:szCs w:val="22"/>
        </w:rPr>
        <w:t xml:space="preserve">                           z zastrzeżeniem ust. 3</w:t>
      </w:r>
      <w:r w:rsidRPr="00125C93">
        <w:rPr>
          <w:color w:val="000000"/>
          <w:sz w:val="22"/>
          <w:szCs w:val="22"/>
        </w:rPr>
        <w:t>.</w:t>
      </w:r>
    </w:p>
    <w:p w:rsidR="00F42582" w:rsidRPr="00125C93" w:rsidRDefault="00F42582" w:rsidP="007F2145">
      <w:pPr>
        <w:pStyle w:val="NormalnyWeb"/>
        <w:numPr>
          <w:ilvl w:val="0"/>
          <w:numId w:val="13"/>
        </w:numPr>
        <w:shd w:val="clear" w:color="auto" w:fill="FFFFFF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125C93">
        <w:rPr>
          <w:color w:val="000000"/>
          <w:sz w:val="22"/>
          <w:szCs w:val="22"/>
        </w:rPr>
        <w:t>W szczególnie uzasadnionych przypadkach dodatek specjalny może być przyznany w wysokości wyższej niż określona w ust. </w:t>
      </w:r>
      <w:r w:rsidR="00B776BC">
        <w:rPr>
          <w:color w:val="000000"/>
          <w:sz w:val="22"/>
          <w:szCs w:val="22"/>
        </w:rPr>
        <w:t>2</w:t>
      </w:r>
      <w:r w:rsidRPr="00125C93">
        <w:rPr>
          <w:color w:val="000000"/>
          <w:sz w:val="22"/>
          <w:szCs w:val="22"/>
        </w:rPr>
        <w:t>.</w:t>
      </w:r>
    </w:p>
    <w:p w:rsidR="00D176B3" w:rsidRPr="00125C93" w:rsidRDefault="00D176B3" w:rsidP="007F2145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>Dodatek specjalny ulega zmniejszeniu proporcjonalnie do ilości dni, w których pracownik jest nieobecny w pracy z powodu choroby, opieki nad dzieckiem lub członkiem rodziny, urlopu macierzyńskiego, rodzicielskiego, wychowawczego, bezpłatnego.</w:t>
      </w:r>
    </w:p>
    <w:p w:rsidR="00D176B3" w:rsidRDefault="00D176B3" w:rsidP="007F2145">
      <w:pPr>
        <w:pStyle w:val="Akapitzlist"/>
        <w:numPr>
          <w:ilvl w:val="0"/>
          <w:numId w:val="13"/>
        </w:numPr>
        <w:ind w:left="284" w:hanging="284"/>
        <w:jc w:val="both"/>
        <w:rPr>
          <w:rFonts w:ascii="Times New Roman" w:hAnsi="Times New Roman" w:cs="Times New Roman"/>
        </w:rPr>
      </w:pPr>
      <w:r w:rsidRPr="00125C93">
        <w:rPr>
          <w:rFonts w:ascii="Times New Roman" w:hAnsi="Times New Roman" w:cs="Times New Roman"/>
        </w:rPr>
        <w:t xml:space="preserve">Dodatek specjalny wlicza się do podstawy wymiaru wynagrodzeń chorobowych i zasiłków </w:t>
      </w:r>
      <w:r w:rsidR="00C067C2">
        <w:rPr>
          <w:rFonts w:ascii="Times New Roman" w:hAnsi="Times New Roman" w:cs="Times New Roman"/>
        </w:rPr>
        <w:t xml:space="preserve">                                 </w:t>
      </w:r>
      <w:r w:rsidRPr="00125C93">
        <w:rPr>
          <w:rFonts w:ascii="Times New Roman" w:hAnsi="Times New Roman" w:cs="Times New Roman"/>
        </w:rPr>
        <w:t xml:space="preserve">z ubezpieczenia społecznego za czas nieobecności z powodów wymienionych w ust. </w:t>
      </w:r>
      <w:r w:rsidR="0025058C">
        <w:rPr>
          <w:rFonts w:ascii="Times New Roman" w:hAnsi="Times New Roman" w:cs="Times New Roman"/>
        </w:rPr>
        <w:t>4</w:t>
      </w:r>
      <w:r w:rsidRPr="00125C93">
        <w:rPr>
          <w:rFonts w:ascii="Times New Roman" w:hAnsi="Times New Roman" w:cs="Times New Roman"/>
        </w:rPr>
        <w:t xml:space="preserve">, zgodnie </w:t>
      </w:r>
      <w:r w:rsidR="006B3DDE">
        <w:rPr>
          <w:rFonts w:ascii="Times New Roman" w:hAnsi="Times New Roman" w:cs="Times New Roman"/>
        </w:rPr>
        <w:t xml:space="preserve">                   </w:t>
      </w:r>
      <w:r w:rsidRPr="00125C93">
        <w:rPr>
          <w:rFonts w:ascii="Times New Roman" w:hAnsi="Times New Roman" w:cs="Times New Roman"/>
        </w:rPr>
        <w:t xml:space="preserve">z przepisami ustawy o świadczeniach pieniężnych z ubezpieczenia społecznego w razie choroby </w:t>
      </w:r>
      <w:r w:rsidR="006B3DDE">
        <w:rPr>
          <w:rFonts w:ascii="Times New Roman" w:hAnsi="Times New Roman" w:cs="Times New Roman"/>
        </w:rPr>
        <w:t xml:space="preserve">                   </w:t>
      </w:r>
      <w:r w:rsidRPr="00125C93">
        <w:rPr>
          <w:rFonts w:ascii="Times New Roman" w:hAnsi="Times New Roman" w:cs="Times New Roman"/>
        </w:rPr>
        <w:t>i  macierzyństwa (</w:t>
      </w:r>
      <w:proofErr w:type="spellStart"/>
      <w:r w:rsidRPr="00125C93">
        <w:rPr>
          <w:rFonts w:ascii="Times New Roman" w:hAnsi="Times New Roman" w:cs="Times New Roman"/>
        </w:rPr>
        <w:t>t.j</w:t>
      </w:r>
      <w:proofErr w:type="spellEnd"/>
      <w:r w:rsidRPr="00125C93">
        <w:rPr>
          <w:rFonts w:ascii="Times New Roman" w:hAnsi="Times New Roman" w:cs="Times New Roman"/>
        </w:rPr>
        <w:t>. Dz.U. z 201</w:t>
      </w:r>
      <w:r w:rsidR="008B2E86" w:rsidRPr="00125C93">
        <w:rPr>
          <w:rFonts w:ascii="Times New Roman" w:hAnsi="Times New Roman" w:cs="Times New Roman"/>
        </w:rPr>
        <w:t>9</w:t>
      </w:r>
      <w:r w:rsidRPr="00125C93">
        <w:rPr>
          <w:rFonts w:ascii="Times New Roman" w:hAnsi="Times New Roman" w:cs="Times New Roman"/>
        </w:rPr>
        <w:t xml:space="preserve"> r., poz. </w:t>
      </w:r>
      <w:r w:rsidR="008B2E86" w:rsidRPr="00125C93">
        <w:rPr>
          <w:rFonts w:ascii="Times New Roman" w:hAnsi="Times New Roman" w:cs="Times New Roman"/>
        </w:rPr>
        <w:t>645</w:t>
      </w:r>
      <w:r w:rsidRPr="00125C93">
        <w:rPr>
          <w:rFonts w:ascii="Times New Roman" w:hAnsi="Times New Roman" w:cs="Times New Roman"/>
        </w:rPr>
        <w:t>).</w:t>
      </w:r>
    </w:p>
    <w:p w:rsidR="004A0CD8" w:rsidRPr="004A0CD8" w:rsidRDefault="004A0CD8" w:rsidP="004A0C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Pracownik</w:t>
      </w:r>
      <w:r w:rsidRPr="004A0CD8">
        <w:rPr>
          <w:rFonts w:ascii="Times New Roman" w:hAnsi="Times New Roman" w:cs="Times New Roman"/>
        </w:rPr>
        <w:t xml:space="preserve"> może otrzymywać w tym samym czasie nie więcej niż jeden dodatek</w:t>
      </w:r>
      <w:r>
        <w:rPr>
          <w:rFonts w:ascii="Times New Roman" w:hAnsi="Times New Roman" w:cs="Times New Roman"/>
        </w:rPr>
        <w:t xml:space="preserve"> specjalny</w:t>
      </w:r>
      <w:r w:rsidRPr="004A0CD8">
        <w:rPr>
          <w:rFonts w:ascii="Times New Roman" w:hAnsi="Times New Roman" w:cs="Times New Roman"/>
        </w:rPr>
        <w:t xml:space="preserve">                           z zastrzeżeniem ust. </w:t>
      </w:r>
      <w:r>
        <w:rPr>
          <w:rFonts w:ascii="Times New Roman" w:hAnsi="Times New Roman" w:cs="Times New Roman"/>
        </w:rPr>
        <w:t>7</w:t>
      </w:r>
      <w:r w:rsidRPr="004A0CD8">
        <w:rPr>
          <w:rFonts w:ascii="Times New Roman" w:hAnsi="Times New Roman" w:cs="Times New Roman"/>
        </w:rPr>
        <w:t>.</w:t>
      </w:r>
    </w:p>
    <w:p w:rsidR="004A0CD8" w:rsidRPr="004A0CD8" w:rsidRDefault="004A0CD8" w:rsidP="004A0CD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4A0CD8">
        <w:rPr>
          <w:rFonts w:ascii="Times New Roman" w:hAnsi="Times New Roman" w:cs="Times New Roman"/>
        </w:rPr>
        <w:lastRenderedPageBreak/>
        <w:t>W trakcie obowiązywania porozumienia, o którym mowa w § 10, w przypadku zaistnienia kolejnych o</w:t>
      </w:r>
      <w:r w:rsidRPr="004A0CD8">
        <w:rPr>
          <w:rFonts w:ascii="Times New Roman" w:hAnsi="Times New Roman" w:cs="Times New Roman"/>
          <w:bCs/>
        </w:rPr>
        <w:t>koliczności, stanowiących podstaw</w:t>
      </w:r>
      <w:r w:rsidRPr="004A0CD8">
        <w:rPr>
          <w:rFonts w:ascii="Times New Roman" w:eastAsia="Arial,Bold" w:hAnsi="Times New Roman" w:cs="Times New Roman"/>
          <w:bCs/>
        </w:rPr>
        <w:t xml:space="preserve">ę </w:t>
      </w:r>
      <w:r w:rsidRPr="004A0CD8">
        <w:rPr>
          <w:rFonts w:ascii="Times New Roman" w:hAnsi="Times New Roman" w:cs="Times New Roman"/>
          <w:bCs/>
        </w:rPr>
        <w:t xml:space="preserve">przyznania dodatku </w:t>
      </w:r>
      <w:r>
        <w:rPr>
          <w:rFonts w:ascii="Times New Roman" w:hAnsi="Times New Roman" w:cs="Times New Roman"/>
          <w:bCs/>
        </w:rPr>
        <w:t>specjalnego</w:t>
      </w:r>
      <w:r w:rsidRPr="004A0CD8">
        <w:rPr>
          <w:rFonts w:ascii="Times New Roman" w:hAnsi="Times New Roman" w:cs="Times New Roman"/>
          <w:bCs/>
        </w:rPr>
        <w:t xml:space="preserve">, </w:t>
      </w:r>
      <w:r w:rsidRPr="004A0CD8">
        <w:rPr>
          <w:rFonts w:ascii="Times New Roman" w:hAnsi="Times New Roman" w:cs="Times New Roman"/>
        </w:rPr>
        <w:t xml:space="preserve">można zwiększyć wysokość </w:t>
      </w:r>
      <w:r>
        <w:rPr>
          <w:rFonts w:ascii="Times New Roman" w:hAnsi="Times New Roman" w:cs="Times New Roman"/>
        </w:rPr>
        <w:t xml:space="preserve">tego </w:t>
      </w:r>
      <w:r w:rsidRPr="004A0CD8">
        <w:rPr>
          <w:rFonts w:ascii="Times New Roman" w:hAnsi="Times New Roman" w:cs="Times New Roman"/>
        </w:rPr>
        <w:t>dodatku do wysokości wskazanej w § 1</w:t>
      </w:r>
      <w:r>
        <w:rPr>
          <w:rFonts w:ascii="Times New Roman" w:hAnsi="Times New Roman" w:cs="Times New Roman"/>
        </w:rPr>
        <w:t>7</w:t>
      </w:r>
      <w:r w:rsidRPr="004A0CD8">
        <w:rPr>
          <w:rFonts w:ascii="Times New Roman" w:hAnsi="Times New Roman" w:cs="Times New Roman"/>
        </w:rPr>
        <w:t xml:space="preserve"> ust. </w:t>
      </w:r>
      <w:r>
        <w:rPr>
          <w:rFonts w:ascii="Times New Roman" w:hAnsi="Times New Roman" w:cs="Times New Roman"/>
        </w:rPr>
        <w:t>2</w:t>
      </w:r>
      <w:r w:rsidRPr="004A0CD8">
        <w:rPr>
          <w:rFonts w:ascii="Times New Roman" w:hAnsi="Times New Roman" w:cs="Times New Roman"/>
        </w:rPr>
        <w:t>.</w:t>
      </w:r>
    </w:p>
    <w:p w:rsidR="00283419" w:rsidRDefault="00283419" w:rsidP="00283419">
      <w:pPr>
        <w:pStyle w:val="Akapitzlist"/>
        <w:rPr>
          <w:rFonts w:ascii="Times New Roman" w:hAnsi="Times New Roman" w:cs="Times New Roman"/>
          <w:b/>
        </w:rPr>
      </w:pPr>
    </w:p>
    <w:p w:rsidR="00283419" w:rsidRPr="00283419" w:rsidRDefault="00283419" w:rsidP="00283419">
      <w:pPr>
        <w:jc w:val="center"/>
        <w:rPr>
          <w:rFonts w:ascii="Times New Roman" w:hAnsi="Times New Roman" w:cs="Times New Roman"/>
          <w:b/>
        </w:rPr>
      </w:pPr>
      <w:r w:rsidRPr="00283419">
        <w:rPr>
          <w:rFonts w:ascii="Times New Roman" w:hAnsi="Times New Roman" w:cs="Times New Roman"/>
          <w:b/>
        </w:rPr>
        <w:t>Postanowienia końcowe</w:t>
      </w:r>
    </w:p>
    <w:p w:rsidR="00F01C6F" w:rsidRDefault="00F01C6F" w:rsidP="00D80695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lang w:eastAsia="pl-PL" w:bidi="pl-PL"/>
        </w:rPr>
      </w:pPr>
      <w:r w:rsidRPr="00125C93">
        <w:rPr>
          <w:rFonts w:ascii="Times New Roman" w:eastAsia="Thorndale" w:hAnsi="Times New Roman" w:cs="Times New Roman"/>
          <w:b/>
          <w:bCs/>
          <w:lang w:eastAsia="pl-PL" w:bidi="pl-PL"/>
        </w:rPr>
        <w:t>§</w:t>
      </w:r>
      <w:r w:rsidR="00B776BC">
        <w:rPr>
          <w:rFonts w:ascii="Times New Roman" w:eastAsia="Thorndale" w:hAnsi="Times New Roman" w:cs="Times New Roman"/>
          <w:b/>
          <w:bCs/>
          <w:lang w:eastAsia="pl-PL" w:bidi="pl-PL"/>
        </w:rPr>
        <w:t xml:space="preserve"> 1</w:t>
      </w:r>
      <w:r w:rsidR="00B92EFE">
        <w:rPr>
          <w:rFonts w:ascii="Times New Roman" w:eastAsia="Thorndale" w:hAnsi="Times New Roman" w:cs="Times New Roman"/>
          <w:b/>
          <w:bCs/>
          <w:lang w:eastAsia="pl-PL" w:bidi="pl-PL"/>
        </w:rPr>
        <w:t>8</w:t>
      </w:r>
      <w:r w:rsidRPr="00125C93">
        <w:rPr>
          <w:rFonts w:ascii="Times New Roman" w:eastAsia="Thorndale" w:hAnsi="Times New Roman" w:cs="Times New Roman"/>
          <w:b/>
          <w:bCs/>
          <w:lang w:eastAsia="pl-PL" w:bidi="pl-PL"/>
        </w:rPr>
        <w:t>.</w:t>
      </w:r>
    </w:p>
    <w:p w:rsidR="00AC0492" w:rsidRPr="00AC0492" w:rsidRDefault="00AC0492" w:rsidP="00D80695">
      <w:pPr>
        <w:widowControl w:val="0"/>
        <w:suppressAutoHyphens/>
        <w:autoSpaceDE w:val="0"/>
        <w:spacing w:after="0"/>
        <w:jc w:val="center"/>
        <w:rPr>
          <w:rFonts w:ascii="Times New Roman" w:eastAsia="Thorndale" w:hAnsi="Times New Roman" w:cs="Times New Roman"/>
          <w:b/>
          <w:bCs/>
          <w:sz w:val="16"/>
          <w:szCs w:val="16"/>
          <w:lang w:eastAsia="pl-PL" w:bidi="pl-PL"/>
        </w:rPr>
      </w:pPr>
    </w:p>
    <w:p w:rsidR="002B7265" w:rsidRPr="00E122DA" w:rsidRDefault="002B7265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>Treść Regulaminu uzgodniono z organizacjami związkowymi działającymi w Komendzie Wojewódzkiej Policji w Bydgoszczy.</w:t>
      </w:r>
    </w:p>
    <w:p w:rsidR="00B92EFE" w:rsidRPr="00125C93" w:rsidRDefault="00B92EFE" w:rsidP="00E122DA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C7C5B" w:rsidRPr="00E122DA" w:rsidRDefault="00CC7C5B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>Zmiana niniejszego Regulaminu może nastąpić w formie pisemnej, w tym samym trybie co jego ustanowienie, bądź przez wprowadzenie nowego Regulaminu.</w:t>
      </w:r>
    </w:p>
    <w:p w:rsidR="00B92EFE" w:rsidRPr="00125C93" w:rsidRDefault="00B92EFE" w:rsidP="00E122DA">
      <w:pPr>
        <w:pStyle w:val="Akapitzlist"/>
        <w:widowControl w:val="0"/>
        <w:suppressAutoHyphens/>
        <w:autoSpaceDE w:val="0"/>
        <w:spacing w:after="0"/>
        <w:ind w:left="426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C7C5B" w:rsidRDefault="00CC7C5B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 xml:space="preserve">Kierownicy komórek organizacyjnych KWP w Bydgoszczy i OPP w Bydgoszczy zapoznają podległych im członków </w:t>
      </w:r>
      <w:proofErr w:type="spellStart"/>
      <w:r w:rsidRPr="00E122DA">
        <w:rPr>
          <w:rFonts w:ascii="Times New Roman" w:eastAsia="Thorndale" w:hAnsi="Times New Roman" w:cs="Times New Roman"/>
          <w:lang w:eastAsia="pl-PL" w:bidi="pl-PL"/>
        </w:rPr>
        <w:t>k.s.c</w:t>
      </w:r>
      <w:proofErr w:type="spellEnd"/>
      <w:r w:rsidRPr="00E122DA">
        <w:rPr>
          <w:rFonts w:ascii="Times New Roman" w:eastAsia="Thorndale" w:hAnsi="Times New Roman" w:cs="Times New Roman"/>
          <w:lang w:eastAsia="pl-PL" w:bidi="pl-PL"/>
        </w:rPr>
        <w:t>. i pracowników z treścią niniejszego Regulaminu, w okresie 30 dni od jego podpisania.</w:t>
      </w:r>
    </w:p>
    <w:p w:rsidR="008D43F6" w:rsidRPr="008D43F6" w:rsidRDefault="008D43F6" w:rsidP="008D43F6">
      <w:pPr>
        <w:pStyle w:val="Akapitzlist"/>
        <w:rPr>
          <w:rFonts w:ascii="Times New Roman" w:eastAsia="Thorndale" w:hAnsi="Times New Roman" w:cs="Times New Roman"/>
          <w:lang w:eastAsia="pl-PL" w:bidi="pl-PL"/>
        </w:rPr>
      </w:pPr>
    </w:p>
    <w:p w:rsidR="008D43F6" w:rsidRDefault="008D43F6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>
        <w:rPr>
          <w:rFonts w:ascii="Times New Roman" w:eastAsia="Thorndale" w:hAnsi="Times New Roman" w:cs="Times New Roman"/>
          <w:lang w:eastAsia="pl-PL" w:bidi="pl-PL"/>
        </w:rPr>
        <w:t>Integralną część Regulaminu stanowią załączniki:</w:t>
      </w:r>
    </w:p>
    <w:p w:rsidR="008D43F6" w:rsidRPr="00266130" w:rsidRDefault="008D43F6" w:rsidP="00266130">
      <w:pPr>
        <w:pStyle w:val="Akapitzlist"/>
        <w:numPr>
          <w:ilvl w:val="0"/>
          <w:numId w:val="47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266130">
        <w:rPr>
          <w:rFonts w:ascii="Times New Roman" w:eastAsia="Thorndale" w:hAnsi="Times New Roman" w:cs="Times New Roman"/>
          <w:lang w:eastAsia="pl-PL" w:bidi="pl-PL"/>
        </w:rPr>
        <w:t>Załącznik nr 1 - f</w:t>
      </w:r>
      <w:r w:rsidRPr="00266130">
        <w:rPr>
          <w:rFonts w:ascii="Times New Roman" w:hAnsi="Times New Roman" w:cs="Times New Roman"/>
        </w:rPr>
        <w:t>ormularz wniosku o przyznanie dodatku zadaniowego</w:t>
      </w:r>
      <w:r w:rsidR="00340F43" w:rsidRPr="00266130">
        <w:rPr>
          <w:rFonts w:ascii="Times New Roman" w:hAnsi="Times New Roman" w:cs="Times New Roman"/>
        </w:rPr>
        <w:t>,</w:t>
      </w:r>
    </w:p>
    <w:p w:rsidR="008D43F6" w:rsidRPr="00266130" w:rsidRDefault="008D43F6" w:rsidP="00266130">
      <w:pPr>
        <w:pStyle w:val="Akapitzlist"/>
        <w:numPr>
          <w:ilvl w:val="0"/>
          <w:numId w:val="47"/>
        </w:numPr>
        <w:spacing w:after="0"/>
        <w:ind w:left="1418" w:hanging="284"/>
        <w:jc w:val="both"/>
        <w:rPr>
          <w:rFonts w:ascii="Times New Roman" w:hAnsi="Times New Roman" w:cs="Times New Roman"/>
        </w:rPr>
      </w:pPr>
      <w:r w:rsidRPr="00266130">
        <w:rPr>
          <w:rFonts w:ascii="Times New Roman" w:eastAsia="Thorndale" w:hAnsi="Times New Roman" w:cs="Times New Roman"/>
          <w:lang w:eastAsia="pl-PL" w:bidi="pl-PL"/>
        </w:rPr>
        <w:t>Załącznik nr 2 - f</w:t>
      </w:r>
      <w:r w:rsidRPr="00266130">
        <w:rPr>
          <w:rFonts w:ascii="Times New Roman" w:hAnsi="Times New Roman" w:cs="Times New Roman"/>
        </w:rPr>
        <w:t>ormularz wniosku o przyznanie dodatku specjalnego</w:t>
      </w:r>
      <w:r w:rsidR="00340F43" w:rsidRPr="00266130">
        <w:rPr>
          <w:rFonts w:ascii="Times New Roman" w:hAnsi="Times New Roman" w:cs="Times New Roman"/>
        </w:rPr>
        <w:t>.</w:t>
      </w:r>
    </w:p>
    <w:p w:rsidR="00B92EFE" w:rsidRPr="00B92EFE" w:rsidRDefault="008D43F6" w:rsidP="008D43F6">
      <w:pPr>
        <w:widowControl w:val="0"/>
        <w:tabs>
          <w:tab w:val="left" w:pos="2085"/>
        </w:tabs>
        <w:suppressAutoHyphens/>
        <w:autoSpaceDE w:val="0"/>
        <w:spacing w:after="0"/>
        <w:ind w:left="360"/>
        <w:jc w:val="both"/>
        <w:rPr>
          <w:rFonts w:ascii="Times New Roman" w:eastAsia="Thorndale" w:hAnsi="Times New Roman" w:cs="Times New Roman"/>
          <w:lang w:eastAsia="pl-PL" w:bidi="pl-PL"/>
        </w:rPr>
      </w:pPr>
      <w:r>
        <w:rPr>
          <w:rFonts w:ascii="Times New Roman" w:eastAsia="Thorndale" w:hAnsi="Times New Roman" w:cs="Times New Roman"/>
          <w:lang w:eastAsia="pl-PL" w:bidi="pl-PL"/>
        </w:rPr>
        <w:tab/>
      </w:r>
    </w:p>
    <w:p w:rsidR="002B7265" w:rsidRPr="00E122DA" w:rsidRDefault="002B7265" w:rsidP="00E122DA">
      <w:pPr>
        <w:pStyle w:val="Akapitzlist"/>
        <w:widowControl w:val="0"/>
        <w:numPr>
          <w:ilvl w:val="0"/>
          <w:numId w:val="28"/>
        </w:numPr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 w:rsidRPr="00E122DA">
        <w:rPr>
          <w:rFonts w:ascii="Times New Roman" w:eastAsia="Thorndale" w:hAnsi="Times New Roman" w:cs="Times New Roman"/>
          <w:lang w:eastAsia="pl-PL" w:bidi="pl-PL"/>
        </w:rPr>
        <w:t xml:space="preserve">Regulamin wchodzi w życie </w:t>
      </w:r>
      <w:r w:rsidR="00EF693F" w:rsidRPr="00E122DA">
        <w:rPr>
          <w:rFonts w:ascii="Times New Roman" w:eastAsia="Thorndale" w:hAnsi="Times New Roman" w:cs="Times New Roman"/>
          <w:lang w:eastAsia="pl-PL" w:bidi="pl-PL"/>
        </w:rPr>
        <w:t>od</w:t>
      </w:r>
      <w:r w:rsidR="00D46725" w:rsidRPr="00E122DA">
        <w:rPr>
          <w:rFonts w:ascii="Times New Roman" w:eastAsia="Thorndale" w:hAnsi="Times New Roman" w:cs="Times New Roman"/>
          <w:lang w:eastAsia="pl-PL" w:bidi="pl-PL"/>
        </w:rPr>
        <w:t xml:space="preserve"> dnia </w:t>
      </w:r>
      <w:r w:rsidR="00EF693F" w:rsidRPr="00E122DA">
        <w:rPr>
          <w:rFonts w:ascii="Times New Roman" w:eastAsia="Thorndale" w:hAnsi="Times New Roman" w:cs="Times New Roman"/>
          <w:lang w:eastAsia="pl-PL" w:bidi="pl-PL"/>
        </w:rPr>
        <w:t>01.07.2019 r.</w:t>
      </w:r>
      <w:r w:rsidRPr="00E122DA">
        <w:rPr>
          <w:rFonts w:ascii="Times New Roman" w:eastAsia="Thorndale" w:hAnsi="Times New Roman" w:cs="Times New Roman"/>
          <w:lang w:eastAsia="pl-PL" w:bidi="pl-PL"/>
        </w:rPr>
        <w:t xml:space="preserve">                  </w:t>
      </w:r>
    </w:p>
    <w:p w:rsidR="002B7265" w:rsidRDefault="00E122DA" w:rsidP="00E122DA">
      <w:pPr>
        <w:widowControl w:val="0"/>
        <w:tabs>
          <w:tab w:val="left" w:pos="7179"/>
        </w:tabs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  <w:r>
        <w:rPr>
          <w:rFonts w:ascii="Times New Roman" w:eastAsia="Thorndale" w:hAnsi="Times New Roman" w:cs="Times New Roman"/>
          <w:lang w:eastAsia="pl-PL" w:bidi="pl-PL"/>
        </w:rPr>
        <w:tab/>
      </w:r>
    </w:p>
    <w:p w:rsidR="00B909A0" w:rsidRPr="00125C93" w:rsidRDefault="00B909A0" w:rsidP="00D80695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11AA7" w:rsidRPr="00266130" w:rsidRDefault="00C11AA7" w:rsidP="00D80695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i/>
          <w:sz w:val="18"/>
          <w:szCs w:val="18"/>
          <w:u w:val="single"/>
          <w:lang w:eastAsia="pl-PL" w:bidi="pl-PL"/>
        </w:rPr>
      </w:pPr>
    </w:p>
    <w:p w:rsidR="00B92EFE" w:rsidRDefault="00B92EFE" w:rsidP="00D80695">
      <w:pPr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CC7C5B" w:rsidRPr="00125C93" w:rsidRDefault="00CC7C5B" w:rsidP="00D80695">
      <w:pPr>
        <w:widowControl w:val="0"/>
        <w:suppressAutoHyphens/>
        <w:autoSpaceDE w:val="0"/>
        <w:spacing w:after="0"/>
        <w:jc w:val="both"/>
        <w:rPr>
          <w:rFonts w:ascii="Times New Roman" w:eastAsia="Thorndale" w:hAnsi="Times New Roman" w:cs="Times New Roman"/>
          <w:lang w:eastAsia="pl-PL" w:bidi="pl-PL"/>
        </w:rPr>
      </w:pPr>
    </w:p>
    <w:p w:rsidR="002B7265" w:rsidRPr="00125C93" w:rsidRDefault="002B7265" w:rsidP="00D80695">
      <w:pPr>
        <w:jc w:val="center"/>
        <w:rPr>
          <w:rFonts w:ascii="Times New Roman" w:hAnsi="Times New Roman" w:cs="Times New Roman"/>
        </w:rPr>
      </w:pPr>
    </w:p>
    <w:p w:rsidR="002B7265" w:rsidRPr="00125C93" w:rsidRDefault="002B7265" w:rsidP="00D80695">
      <w:pPr>
        <w:jc w:val="center"/>
        <w:rPr>
          <w:rFonts w:ascii="Times New Roman" w:hAnsi="Times New Roman" w:cs="Times New Roman"/>
          <w:b/>
        </w:rPr>
      </w:pPr>
    </w:p>
    <w:p w:rsidR="002B7265" w:rsidRPr="00125C93" w:rsidRDefault="002B7265" w:rsidP="00D80695">
      <w:pPr>
        <w:jc w:val="center"/>
        <w:rPr>
          <w:rFonts w:ascii="Times New Roman" w:hAnsi="Times New Roman" w:cs="Times New Roman"/>
          <w:b/>
        </w:rPr>
      </w:pPr>
    </w:p>
    <w:p w:rsidR="007A1813" w:rsidRPr="00125C93" w:rsidRDefault="007A1813" w:rsidP="00D80695">
      <w:pPr>
        <w:jc w:val="center"/>
        <w:rPr>
          <w:rFonts w:ascii="Times New Roman" w:hAnsi="Times New Roman" w:cs="Times New Roman"/>
          <w:b/>
        </w:rPr>
      </w:pPr>
    </w:p>
    <w:p w:rsidR="007A1813" w:rsidRPr="00125C93" w:rsidRDefault="007A1813" w:rsidP="00D80695">
      <w:pPr>
        <w:jc w:val="center"/>
        <w:rPr>
          <w:rFonts w:ascii="Times New Roman" w:hAnsi="Times New Roman" w:cs="Times New Roman"/>
          <w:b/>
        </w:rPr>
      </w:pPr>
    </w:p>
    <w:p w:rsidR="007A1813" w:rsidRPr="00125C93" w:rsidRDefault="007A1813" w:rsidP="00D80695">
      <w:pPr>
        <w:jc w:val="center"/>
        <w:rPr>
          <w:rFonts w:ascii="Times New Roman" w:hAnsi="Times New Roman" w:cs="Times New Roman"/>
          <w:b/>
        </w:rPr>
      </w:pPr>
    </w:p>
    <w:p w:rsidR="00D80695" w:rsidRDefault="00D80695" w:rsidP="00CC0A69">
      <w:pPr>
        <w:rPr>
          <w:rFonts w:ascii="Times New Roman" w:hAnsi="Times New Roman" w:cs="Times New Roman"/>
          <w:b/>
        </w:rPr>
      </w:pPr>
    </w:p>
    <w:p w:rsidR="00D80695" w:rsidRDefault="00D80695" w:rsidP="00D80695">
      <w:pPr>
        <w:jc w:val="center"/>
        <w:rPr>
          <w:rFonts w:ascii="Times New Roman" w:hAnsi="Times New Roman" w:cs="Times New Roman"/>
          <w:b/>
        </w:rPr>
      </w:pPr>
    </w:p>
    <w:p w:rsidR="00B92EFE" w:rsidRDefault="00B92EFE" w:rsidP="00CC0A69">
      <w:pPr>
        <w:rPr>
          <w:rFonts w:ascii="Times New Roman" w:hAnsi="Times New Roman" w:cs="Times New Roman"/>
          <w:b/>
        </w:rPr>
      </w:pPr>
    </w:p>
    <w:sectPr w:rsidR="00B92EFE" w:rsidSect="00340F43">
      <w:headerReference w:type="default" r:id="rId8"/>
      <w:pgSz w:w="11906" w:h="16838"/>
      <w:pgMar w:top="56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78" w:rsidRDefault="00396B78" w:rsidP="001D7C09">
      <w:pPr>
        <w:spacing w:after="0" w:line="240" w:lineRule="auto"/>
      </w:pPr>
      <w:r>
        <w:separator/>
      </w:r>
    </w:p>
  </w:endnote>
  <w:endnote w:type="continuationSeparator" w:id="0">
    <w:p w:rsidR="00396B78" w:rsidRDefault="00396B78" w:rsidP="001D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EE"/>
    <w:family w:val="roman"/>
    <w:pitch w:val="variable"/>
  </w:font>
  <w:font w:name="myriad-pro">
    <w:altName w:val="Times New Roman"/>
    <w:panose1 w:val="00000000000000000000"/>
    <w:charset w:val="00"/>
    <w:family w:val="roman"/>
    <w:notTrueType/>
    <w:pitch w:val="default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78" w:rsidRDefault="00396B78" w:rsidP="001D7C09">
      <w:pPr>
        <w:spacing w:after="0" w:line="240" w:lineRule="auto"/>
      </w:pPr>
      <w:r>
        <w:separator/>
      </w:r>
    </w:p>
  </w:footnote>
  <w:footnote w:type="continuationSeparator" w:id="0">
    <w:p w:rsidR="00396B78" w:rsidRDefault="00396B78" w:rsidP="001D7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4302594"/>
      <w:docPartObj>
        <w:docPartGallery w:val="Page Numbers (Top of Page)"/>
        <w:docPartUnique/>
      </w:docPartObj>
    </w:sdtPr>
    <w:sdtEndPr/>
    <w:sdtContent>
      <w:p w:rsidR="002B7265" w:rsidRDefault="002B726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A69">
          <w:rPr>
            <w:noProof/>
          </w:rPr>
          <w:t>8</w:t>
        </w:r>
        <w:r>
          <w:fldChar w:fldCharType="end"/>
        </w:r>
      </w:p>
    </w:sdtContent>
  </w:sdt>
  <w:p w:rsidR="003A2BB9" w:rsidRDefault="003A2B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0B73"/>
    <w:multiLevelType w:val="hybridMultilevel"/>
    <w:tmpl w:val="F726F160"/>
    <w:lvl w:ilvl="0" w:tplc="C64611E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A60D6"/>
    <w:multiLevelType w:val="hybridMultilevel"/>
    <w:tmpl w:val="6576CCEA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31AD0"/>
    <w:multiLevelType w:val="hybridMultilevel"/>
    <w:tmpl w:val="310273C2"/>
    <w:lvl w:ilvl="0" w:tplc="3CC6C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854E8"/>
    <w:multiLevelType w:val="hybridMultilevel"/>
    <w:tmpl w:val="103E74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5B91"/>
    <w:multiLevelType w:val="hybridMultilevel"/>
    <w:tmpl w:val="194E1B94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E3134"/>
    <w:multiLevelType w:val="hybridMultilevel"/>
    <w:tmpl w:val="B2305896"/>
    <w:lvl w:ilvl="0" w:tplc="D2FA395A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F027BEB"/>
    <w:multiLevelType w:val="hybridMultilevel"/>
    <w:tmpl w:val="CD92E3EE"/>
    <w:lvl w:ilvl="0" w:tplc="84FAD13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5187029"/>
    <w:multiLevelType w:val="hybridMultilevel"/>
    <w:tmpl w:val="3EC458A2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838C6"/>
    <w:multiLevelType w:val="hybridMultilevel"/>
    <w:tmpl w:val="ABDE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97642"/>
    <w:multiLevelType w:val="hybridMultilevel"/>
    <w:tmpl w:val="3C085BAA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A24EF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0C43"/>
    <w:multiLevelType w:val="hybridMultilevel"/>
    <w:tmpl w:val="9950FCD2"/>
    <w:lvl w:ilvl="0" w:tplc="8B76A3B0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5A034BD"/>
    <w:multiLevelType w:val="hybridMultilevel"/>
    <w:tmpl w:val="2E74A15C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36727"/>
    <w:multiLevelType w:val="hybridMultilevel"/>
    <w:tmpl w:val="7D0A5600"/>
    <w:lvl w:ilvl="0" w:tplc="67A6B54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FE544B"/>
    <w:multiLevelType w:val="hybridMultilevel"/>
    <w:tmpl w:val="ECE6F2A4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27D35"/>
    <w:multiLevelType w:val="hybridMultilevel"/>
    <w:tmpl w:val="5B4A9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B7528"/>
    <w:multiLevelType w:val="hybridMultilevel"/>
    <w:tmpl w:val="10107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C1D04"/>
    <w:multiLevelType w:val="hybridMultilevel"/>
    <w:tmpl w:val="B700FD94"/>
    <w:lvl w:ilvl="0" w:tplc="E32E0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27DE8"/>
    <w:multiLevelType w:val="hybridMultilevel"/>
    <w:tmpl w:val="E5BC21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4E633D"/>
    <w:multiLevelType w:val="hybridMultilevel"/>
    <w:tmpl w:val="470E2F7C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FA24EF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A74E0"/>
    <w:multiLevelType w:val="hybridMultilevel"/>
    <w:tmpl w:val="0C64B328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690EB9"/>
    <w:multiLevelType w:val="hybridMultilevel"/>
    <w:tmpl w:val="F66AC478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35BCCFF2">
      <w:start w:val="1"/>
      <w:numFmt w:val="decimal"/>
      <w:lvlText w:val="%2."/>
      <w:lvlJc w:val="left"/>
      <w:pPr>
        <w:ind w:left="222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1" w15:restartNumberingAfterBreak="0">
    <w:nsid w:val="36BA4CDF"/>
    <w:multiLevelType w:val="hybridMultilevel"/>
    <w:tmpl w:val="9D2626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72F4882"/>
    <w:multiLevelType w:val="hybridMultilevel"/>
    <w:tmpl w:val="BCAE03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486BAD"/>
    <w:multiLevelType w:val="hybridMultilevel"/>
    <w:tmpl w:val="2C841A08"/>
    <w:lvl w:ilvl="0" w:tplc="C64611E4">
      <w:start w:val="1"/>
      <w:numFmt w:val="decimal"/>
      <w:lvlText w:val="%1)"/>
      <w:lvlJc w:val="left"/>
      <w:pPr>
        <w:ind w:left="9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4" w15:restartNumberingAfterBreak="0">
    <w:nsid w:val="39606662"/>
    <w:multiLevelType w:val="hybridMultilevel"/>
    <w:tmpl w:val="203E605E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EF7432"/>
    <w:multiLevelType w:val="hybridMultilevel"/>
    <w:tmpl w:val="2B9A3FC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A1E0E"/>
    <w:multiLevelType w:val="hybridMultilevel"/>
    <w:tmpl w:val="9000EA5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27ADB"/>
    <w:multiLevelType w:val="hybridMultilevel"/>
    <w:tmpl w:val="6AD4D31C"/>
    <w:lvl w:ilvl="0" w:tplc="8222F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EF4D90"/>
    <w:multiLevelType w:val="hybridMultilevel"/>
    <w:tmpl w:val="A052E1C6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A60B8"/>
    <w:multiLevelType w:val="hybridMultilevel"/>
    <w:tmpl w:val="5EA8CA4C"/>
    <w:lvl w:ilvl="0" w:tplc="04150011">
      <w:start w:val="1"/>
      <w:numFmt w:val="decimal"/>
      <w:lvlText w:val="%1)"/>
      <w:lvlJc w:val="left"/>
      <w:pPr>
        <w:ind w:left="2589" w:hanging="360"/>
      </w:pPr>
    </w:lvl>
    <w:lvl w:ilvl="1" w:tplc="04150019" w:tentative="1">
      <w:start w:val="1"/>
      <w:numFmt w:val="lowerLetter"/>
      <w:lvlText w:val="%2."/>
      <w:lvlJc w:val="left"/>
      <w:pPr>
        <w:ind w:left="3309" w:hanging="360"/>
      </w:pPr>
    </w:lvl>
    <w:lvl w:ilvl="2" w:tplc="0415001B" w:tentative="1">
      <w:start w:val="1"/>
      <w:numFmt w:val="lowerRoman"/>
      <w:lvlText w:val="%3."/>
      <w:lvlJc w:val="right"/>
      <w:pPr>
        <w:ind w:left="4029" w:hanging="180"/>
      </w:pPr>
    </w:lvl>
    <w:lvl w:ilvl="3" w:tplc="0415000F" w:tentative="1">
      <w:start w:val="1"/>
      <w:numFmt w:val="decimal"/>
      <w:lvlText w:val="%4."/>
      <w:lvlJc w:val="left"/>
      <w:pPr>
        <w:ind w:left="4749" w:hanging="360"/>
      </w:pPr>
    </w:lvl>
    <w:lvl w:ilvl="4" w:tplc="04150019" w:tentative="1">
      <w:start w:val="1"/>
      <w:numFmt w:val="lowerLetter"/>
      <w:lvlText w:val="%5."/>
      <w:lvlJc w:val="left"/>
      <w:pPr>
        <w:ind w:left="5469" w:hanging="360"/>
      </w:pPr>
    </w:lvl>
    <w:lvl w:ilvl="5" w:tplc="0415001B" w:tentative="1">
      <w:start w:val="1"/>
      <w:numFmt w:val="lowerRoman"/>
      <w:lvlText w:val="%6."/>
      <w:lvlJc w:val="right"/>
      <w:pPr>
        <w:ind w:left="6189" w:hanging="180"/>
      </w:pPr>
    </w:lvl>
    <w:lvl w:ilvl="6" w:tplc="0415000F" w:tentative="1">
      <w:start w:val="1"/>
      <w:numFmt w:val="decimal"/>
      <w:lvlText w:val="%7."/>
      <w:lvlJc w:val="left"/>
      <w:pPr>
        <w:ind w:left="6909" w:hanging="360"/>
      </w:pPr>
    </w:lvl>
    <w:lvl w:ilvl="7" w:tplc="04150019" w:tentative="1">
      <w:start w:val="1"/>
      <w:numFmt w:val="lowerLetter"/>
      <w:lvlText w:val="%8."/>
      <w:lvlJc w:val="left"/>
      <w:pPr>
        <w:ind w:left="7629" w:hanging="360"/>
      </w:pPr>
    </w:lvl>
    <w:lvl w:ilvl="8" w:tplc="0415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30" w15:restartNumberingAfterBreak="0">
    <w:nsid w:val="4D6615C6"/>
    <w:multiLevelType w:val="hybridMultilevel"/>
    <w:tmpl w:val="6AD4D31C"/>
    <w:lvl w:ilvl="0" w:tplc="8222F9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035F20"/>
    <w:multiLevelType w:val="hybridMultilevel"/>
    <w:tmpl w:val="C7BA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CF12E8"/>
    <w:multiLevelType w:val="hybridMultilevel"/>
    <w:tmpl w:val="2E74A15C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4C09C9"/>
    <w:multiLevelType w:val="hybridMultilevel"/>
    <w:tmpl w:val="824C2F98"/>
    <w:lvl w:ilvl="0" w:tplc="3AA0671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6C3AA3"/>
    <w:multiLevelType w:val="hybridMultilevel"/>
    <w:tmpl w:val="91E6A1A2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134071"/>
    <w:multiLevelType w:val="hybridMultilevel"/>
    <w:tmpl w:val="C33097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DE5237"/>
    <w:multiLevelType w:val="hybridMultilevel"/>
    <w:tmpl w:val="F93CF67A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47163"/>
    <w:multiLevelType w:val="hybridMultilevel"/>
    <w:tmpl w:val="4A8099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4DD3B1E"/>
    <w:multiLevelType w:val="hybridMultilevel"/>
    <w:tmpl w:val="7AEAD930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FE5C93"/>
    <w:multiLevelType w:val="hybridMultilevel"/>
    <w:tmpl w:val="ABDED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A51035"/>
    <w:multiLevelType w:val="hybridMultilevel"/>
    <w:tmpl w:val="C2EC6176"/>
    <w:lvl w:ilvl="0" w:tplc="F4B454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93752"/>
    <w:multiLevelType w:val="hybridMultilevel"/>
    <w:tmpl w:val="EB4453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FE212FB"/>
    <w:multiLevelType w:val="hybridMultilevel"/>
    <w:tmpl w:val="886E73D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336293C"/>
    <w:multiLevelType w:val="hybridMultilevel"/>
    <w:tmpl w:val="17185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E422E"/>
    <w:multiLevelType w:val="hybridMultilevel"/>
    <w:tmpl w:val="3760B8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66981"/>
    <w:multiLevelType w:val="hybridMultilevel"/>
    <w:tmpl w:val="77849174"/>
    <w:lvl w:ilvl="0" w:tplc="FA24E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06A2F"/>
    <w:multiLevelType w:val="hybridMultilevel"/>
    <w:tmpl w:val="7C9E4008"/>
    <w:lvl w:ilvl="0" w:tplc="C6461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32"/>
  </w:num>
  <w:num w:numId="5">
    <w:abstractNumId w:val="26"/>
  </w:num>
  <w:num w:numId="6">
    <w:abstractNumId w:val="43"/>
  </w:num>
  <w:num w:numId="7">
    <w:abstractNumId w:val="25"/>
  </w:num>
  <w:num w:numId="8">
    <w:abstractNumId w:val="20"/>
  </w:num>
  <w:num w:numId="9">
    <w:abstractNumId w:val="33"/>
  </w:num>
  <w:num w:numId="10">
    <w:abstractNumId w:val="44"/>
  </w:num>
  <w:num w:numId="11">
    <w:abstractNumId w:val="8"/>
  </w:num>
  <w:num w:numId="12">
    <w:abstractNumId w:val="15"/>
  </w:num>
  <w:num w:numId="13">
    <w:abstractNumId w:val="36"/>
  </w:num>
  <w:num w:numId="14">
    <w:abstractNumId w:val="16"/>
  </w:num>
  <w:num w:numId="15">
    <w:abstractNumId w:val="10"/>
  </w:num>
  <w:num w:numId="16">
    <w:abstractNumId w:val="30"/>
  </w:num>
  <w:num w:numId="17">
    <w:abstractNumId w:val="39"/>
  </w:num>
  <w:num w:numId="18">
    <w:abstractNumId w:val="6"/>
  </w:num>
  <w:num w:numId="19">
    <w:abstractNumId w:val="29"/>
  </w:num>
  <w:num w:numId="20">
    <w:abstractNumId w:val="3"/>
  </w:num>
  <w:num w:numId="21">
    <w:abstractNumId w:val="27"/>
  </w:num>
  <w:num w:numId="22">
    <w:abstractNumId w:val="40"/>
  </w:num>
  <w:num w:numId="23">
    <w:abstractNumId w:val="11"/>
  </w:num>
  <w:num w:numId="24">
    <w:abstractNumId w:val="23"/>
  </w:num>
  <w:num w:numId="25">
    <w:abstractNumId w:val="7"/>
  </w:num>
  <w:num w:numId="26">
    <w:abstractNumId w:val="46"/>
  </w:num>
  <w:num w:numId="27">
    <w:abstractNumId w:val="0"/>
  </w:num>
  <w:num w:numId="28">
    <w:abstractNumId w:val="31"/>
  </w:num>
  <w:num w:numId="29">
    <w:abstractNumId w:val="5"/>
  </w:num>
  <w:num w:numId="30">
    <w:abstractNumId w:val="37"/>
  </w:num>
  <w:num w:numId="31">
    <w:abstractNumId w:val="22"/>
  </w:num>
  <w:num w:numId="32">
    <w:abstractNumId w:val="17"/>
  </w:num>
  <w:num w:numId="33">
    <w:abstractNumId w:val="21"/>
  </w:num>
  <w:num w:numId="34">
    <w:abstractNumId w:val="41"/>
  </w:num>
  <w:num w:numId="35">
    <w:abstractNumId w:val="19"/>
  </w:num>
  <w:num w:numId="36">
    <w:abstractNumId w:val="1"/>
  </w:num>
  <w:num w:numId="37">
    <w:abstractNumId w:val="45"/>
  </w:num>
  <w:num w:numId="38">
    <w:abstractNumId w:val="24"/>
  </w:num>
  <w:num w:numId="39">
    <w:abstractNumId w:val="34"/>
  </w:num>
  <w:num w:numId="40">
    <w:abstractNumId w:val="38"/>
  </w:num>
  <w:num w:numId="41">
    <w:abstractNumId w:val="13"/>
  </w:num>
  <w:num w:numId="42">
    <w:abstractNumId w:val="4"/>
  </w:num>
  <w:num w:numId="43">
    <w:abstractNumId w:val="18"/>
  </w:num>
  <w:num w:numId="44">
    <w:abstractNumId w:val="9"/>
  </w:num>
  <w:num w:numId="45">
    <w:abstractNumId w:val="28"/>
  </w:num>
  <w:num w:numId="46">
    <w:abstractNumId w:val="42"/>
  </w:num>
  <w:num w:numId="47">
    <w:abstractNumId w:val="3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F4"/>
    <w:rsid w:val="000244EC"/>
    <w:rsid w:val="00031217"/>
    <w:rsid w:val="00031EF3"/>
    <w:rsid w:val="00032CEC"/>
    <w:rsid w:val="000846A7"/>
    <w:rsid w:val="0008514B"/>
    <w:rsid w:val="00086A48"/>
    <w:rsid w:val="000A45E3"/>
    <w:rsid w:val="000A4E9B"/>
    <w:rsid w:val="000F4809"/>
    <w:rsid w:val="00123C71"/>
    <w:rsid w:val="001244E8"/>
    <w:rsid w:val="001254DC"/>
    <w:rsid w:val="00125C93"/>
    <w:rsid w:val="00164AC2"/>
    <w:rsid w:val="00190C57"/>
    <w:rsid w:val="00196A21"/>
    <w:rsid w:val="001A1504"/>
    <w:rsid w:val="001A7669"/>
    <w:rsid w:val="001B31FC"/>
    <w:rsid w:val="001B571F"/>
    <w:rsid w:val="001C4D5D"/>
    <w:rsid w:val="001D2C45"/>
    <w:rsid w:val="001D7C09"/>
    <w:rsid w:val="00212366"/>
    <w:rsid w:val="002133DF"/>
    <w:rsid w:val="002172B3"/>
    <w:rsid w:val="00220A41"/>
    <w:rsid w:val="00226621"/>
    <w:rsid w:val="00236FEA"/>
    <w:rsid w:val="0025058C"/>
    <w:rsid w:val="002543AB"/>
    <w:rsid w:val="00266130"/>
    <w:rsid w:val="00283419"/>
    <w:rsid w:val="00296AFA"/>
    <w:rsid w:val="002B7265"/>
    <w:rsid w:val="002C070B"/>
    <w:rsid w:val="00310FED"/>
    <w:rsid w:val="003148EB"/>
    <w:rsid w:val="00330D71"/>
    <w:rsid w:val="003334C1"/>
    <w:rsid w:val="00340F43"/>
    <w:rsid w:val="0034165F"/>
    <w:rsid w:val="00341A71"/>
    <w:rsid w:val="00352CF0"/>
    <w:rsid w:val="00360247"/>
    <w:rsid w:val="0037015E"/>
    <w:rsid w:val="00380002"/>
    <w:rsid w:val="00385695"/>
    <w:rsid w:val="00386202"/>
    <w:rsid w:val="00394EA4"/>
    <w:rsid w:val="00396B78"/>
    <w:rsid w:val="003A2BB9"/>
    <w:rsid w:val="003B0CE3"/>
    <w:rsid w:val="003E1FA8"/>
    <w:rsid w:val="003F239B"/>
    <w:rsid w:val="003F31E1"/>
    <w:rsid w:val="003F3283"/>
    <w:rsid w:val="00463C77"/>
    <w:rsid w:val="00463CFA"/>
    <w:rsid w:val="00467811"/>
    <w:rsid w:val="0048028A"/>
    <w:rsid w:val="00480C46"/>
    <w:rsid w:val="00484D97"/>
    <w:rsid w:val="00485A7F"/>
    <w:rsid w:val="004A0CD8"/>
    <w:rsid w:val="004B2EE5"/>
    <w:rsid w:val="004D5594"/>
    <w:rsid w:val="004D629D"/>
    <w:rsid w:val="004E6C77"/>
    <w:rsid w:val="004F7478"/>
    <w:rsid w:val="005135A5"/>
    <w:rsid w:val="00522288"/>
    <w:rsid w:val="00522DB8"/>
    <w:rsid w:val="0052709E"/>
    <w:rsid w:val="0053551C"/>
    <w:rsid w:val="00587229"/>
    <w:rsid w:val="00590AFD"/>
    <w:rsid w:val="005B7232"/>
    <w:rsid w:val="005F0D83"/>
    <w:rsid w:val="005F294F"/>
    <w:rsid w:val="00614243"/>
    <w:rsid w:val="0061636F"/>
    <w:rsid w:val="00634551"/>
    <w:rsid w:val="00640B83"/>
    <w:rsid w:val="0066264F"/>
    <w:rsid w:val="00670321"/>
    <w:rsid w:val="006943B9"/>
    <w:rsid w:val="006958A6"/>
    <w:rsid w:val="006A3B56"/>
    <w:rsid w:val="006A4E71"/>
    <w:rsid w:val="006B179C"/>
    <w:rsid w:val="006B3DDE"/>
    <w:rsid w:val="006E1881"/>
    <w:rsid w:val="006E383D"/>
    <w:rsid w:val="006E7B10"/>
    <w:rsid w:val="006F155C"/>
    <w:rsid w:val="00706D88"/>
    <w:rsid w:val="00711BE8"/>
    <w:rsid w:val="00754DD9"/>
    <w:rsid w:val="00767E70"/>
    <w:rsid w:val="00770992"/>
    <w:rsid w:val="00776A84"/>
    <w:rsid w:val="0078633F"/>
    <w:rsid w:val="0079010C"/>
    <w:rsid w:val="00794F31"/>
    <w:rsid w:val="00796B51"/>
    <w:rsid w:val="007A1813"/>
    <w:rsid w:val="007A4D01"/>
    <w:rsid w:val="007B0F71"/>
    <w:rsid w:val="007B6CD1"/>
    <w:rsid w:val="007C62CE"/>
    <w:rsid w:val="007D6013"/>
    <w:rsid w:val="007E0A48"/>
    <w:rsid w:val="007E621D"/>
    <w:rsid w:val="007F2145"/>
    <w:rsid w:val="008021E3"/>
    <w:rsid w:val="00811363"/>
    <w:rsid w:val="008137BC"/>
    <w:rsid w:val="00846C29"/>
    <w:rsid w:val="00852303"/>
    <w:rsid w:val="00874DAF"/>
    <w:rsid w:val="0087780F"/>
    <w:rsid w:val="00896672"/>
    <w:rsid w:val="008B2E86"/>
    <w:rsid w:val="008B5DC9"/>
    <w:rsid w:val="008C7094"/>
    <w:rsid w:val="008D43F6"/>
    <w:rsid w:val="008F48F4"/>
    <w:rsid w:val="008F5241"/>
    <w:rsid w:val="00917863"/>
    <w:rsid w:val="009275FB"/>
    <w:rsid w:val="009363DD"/>
    <w:rsid w:val="00943198"/>
    <w:rsid w:val="00952EDB"/>
    <w:rsid w:val="009549CF"/>
    <w:rsid w:val="00964F69"/>
    <w:rsid w:val="00976B91"/>
    <w:rsid w:val="00995496"/>
    <w:rsid w:val="009E4DE1"/>
    <w:rsid w:val="009F5B56"/>
    <w:rsid w:val="00A17057"/>
    <w:rsid w:val="00A25CF2"/>
    <w:rsid w:val="00A43461"/>
    <w:rsid w:val="00A5781F"/>
    <w:rsid w:val="00A57E17"/>
    <w:rsid w:val="00A64923"/>
    <w:rsid w:val="00A805D3"/>
    <w:rsid w:val="00A86D00"/>
    <w:rsid w:val="00AA0C74"/>
    <w:rsid w:val="00AA3055"/>
    <w:rsid w:val="00AA568A"/>
    <w:rsid w:val="00AB4BAA"/>
    <w:rsid w:val="00AC0492"/>
    <w:rsid w:val="00AC1F39"/>
    <w:rsid w:val="00AF06D5"/>
    <w:rsid w:val="00B031E6"/>
    <w:rsid w:val="00B17678"/>
    <w:rsid w:val="00B32FEA"/>
    <w:rsid w:val="00B5026B"/>
    <w:rsid w:val="00B57542"/>
    <w:rsid w:val="00B61556"/>
    <w:rsid w:val="00B739F8"/>
    <w:rsid w:val="00B776BC"/>
    <w:rsid w:val="00B909A0"/>
    <w:rsid w:val="00B92EFE"/>
    <w:rsid w:val="00B93DAC"/>
    <w:rsid w:val="00B97761"/>
    <w:rsid w:val="00BB74CE"/>
    <w:rsid w:val="00BE33CE"/>
    <w:rsid w:val="00BF1388"/>
    <w:rsid w:val="00BF68E3"/>
    <w:rsid w:val="00C067C2"/>
    <w:rsid w:val="00C11AA7"/>
    <w:rsid w:val="00C176A3"/>
    <w:rsid w:val="00C17A36"/>
    <w:rsid w:val="00C3037D"/>
    <w:rsid w:val="00C37B6D"/>
    <w:rsid w:val="00C77317"/>
    <w:rsid w:val="00C8007B"/>
    <w:rsid w:val="00C92843"/>
    <w:rsid w:val="00C94B08"/>
    <w:rsid w:val="00CA1902"/>
    <w:rsid w:val="00CA4DFB"/>
    <w:rsid w:val="00CC0A69"/>
    <w:rsid w:val="00CC7C5B"/>
    <w:rsid w:val="00CD4FBE"/>
    <w:rsid w:val="00CF133E"/>
    <w:rsid w:val="00CF75A5"/>
    <w:rsid w:val="00D06743"/>
    <w:rsid w:val="00D10A55"/>
    <w:rsid w:val="00D176B3"/>
    <w:rsid w:val="00D327A1"/>
    <w:rsid w:val="00D4152E"/>
    <w:rsid w:val="00D44C65"/>
    <w:rsid w:val="00D46725"/>
    <w:rsid w:val="00D72631"/>
    <w:rsid w:val="00D80695"/>
    <w:rsid w:val="00D90398"/>
    <w:rsid w:val="00DA05E5"/>
    <w:rsid w:val="00DA4B5F"/>
    <w:rsid w:val="00DD59B3"/>
    <w:rsid w:val="00E0093C"/>
    <w:rsid w:val="00E122DA"/>
    <w:rsid w:val="00E15D97"/>
    <w:rsid w:val="00E17687"/>
    <w:rsid w:val="00E27504"/>
    <w:rsid w:val="00E41752"/>
    <w:rsid w:val="00E42C38"/>
    <w:rsid w:val="00E536BC"/>
    <w:rsid w:val="00E6102E"/>
    <w:rsid w:val="00E717B4"/>
    <w:rsid w:val="00E91A8F"/>
    <w:rsid w:val="00E95C81"/>
    <w:rsid w:val="00E95D61"/>
    <w:rsid w:val="00EA6B00"/>
    <w:rsid w:val="00EB2B4D"/>
    <w:rsid w:val="00EE2554"/>
    <w:rsid w:val="00EE6221"/>
    <w:rsid w:val="00EF693F"/>
    <w:rsid w:val="00F01C6F"/>
    <w:rsid w:val="00F07047"/>
    <w:rsid w:val="00F10EEF"/>
    <w:rsid w:val="00F42582"/>
    <w:rsid w:val="00F4563D"/>
    <w:rsid w:val="00F4594D"/>
    <w:rsid w:val="00FA3943"/>
    <w:rsid w:val="00FA3FFB"/>
    <w:rsid w:val="00FB13E4"/>
    <w:rsid w:val="00FC3015"/>
    <w:rsid w:val="00FC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6E8DE-D930-4556-BEA2-C2B705D1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7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3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4C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09"/>
  </w:style>
  <w:style w:type="paragraph" w:styleId="Stopka">
    <w:name w:val="footer"/>
    <w:basedOn w:val="Normalny"/>
    <w:link w:val="StopkaZnak"/>
    <w:uiPriority w:val="99"/>
    <w:unhideWhenUsed/>
    <w:rsid w:val="001D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09"/>
  </w:style>
  <w:style w:type="paragraph" w:styleId="Bezodstpw">
    <w:name w:val="No Spacing"/>
    <w:qFormat/>
    <w:rsid w:val="006B17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48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21236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agwektabeli">
    <w:name w:val="Nagłówek tabeli"/>
    <w:basedOn w:val="Zawartotabeli"/>
    <w:rsid w:val="0021236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21236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9C4CD-F26A-4CAC-92CF-27E2B867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2865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Puczkarska</dc:creator>
  <cp:keywords/>
  <dc:description/>
  <cp:lastModifiedBy>Piotr Pawlaczyk</cp:lastModifiedBy>
  <cp:revision>2</cp:revision>
  <cp:lastPrinted>2019-05-17T07:57:00Z</cp:lastPrinted>
  <dcterms:created xsi:type="dcterms:W3CDTF">2021-02-12T10:30:00Z</dcterms:created>
  <dcterms:modified xsi:type="dcterms:W3CDTF">2021-02-12T10:30:00Z</dcterms:modified>
</cp:coreProperties>
</file>